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42" w:type="dxa"/>
        <w:tblLook w:val="01E0" w:firstRow="1" w:lastRow="1" w:firstColumn="1" w:lastColumn="1" w:noHBand="0" w:noVBand="0"/>
      </w:tblPr>
      <w:tblGrid>
        <w:gridCol w:w="5245"/>
        <w:gridCol w:w="5812"/>
      </w:tblGrid>
      <w:tr w:rsidR="00E240EE" w:rsidRPr="009C0314" w14:paraId="32DCB729" w14:textId="77777777" w:rsidTr="00E240EE">
        <w:tc>
          <w:tcPr>
            <w:tcW w:w="5245" w:type="dxa"/>
          </w:tcPr>
          <w:p w14:paraId="1666CF35" w14:textId="3E51E5BC" w:rsidR="00E240EE" w:rsidRDefault="00E240EE" w:rsidP="00E240EE">
            <w:pPr>
              <w:jc w:val="center"/>
              <w:rPr>
                <w:bCs/>
                <w:szCs w:val="26"/>
              </w:rPr>
            </w:pPr>
            <w:r>
              <w:rPr>
                <w:bCs/>
                <w:szCs w:val="26"/>
                <w:lang w:val="en-US"/>
              </w:rPr>
              <w:t>T</w:t>
            </w:r>
            <w:r w:rsidRPr="000E0A17">
              <w:rPr>
                <w:bCs/>
                <w:szCs w:val="26"/>
              </w:rPr>
              <w:t>RƯỜNG ĐẠI HỌC BÀ RỊA-VŨNG TÀU</w:t>
            </w:r>
          </w:p>
          <w:p w14:paraId="0127E6F2" w14:textId="0055F0B6" w:rsidR="00E240EE" w:rsidRPr="00E652DA" w:rsidRDefault="00E240EE" w:rsidP="00E240EE">
            <w:pPr>
              <w:rPr>
                <w:bCs/>
                <w:szCs w:val="26"/>
                <w:lang w:val="en-US"/>
              </w:rPr>
            </w:pPr>
            <w:r>
              <w:rPr>
                <w:bCs/>
                <w:szCs w:val="26"/>
                <w:lang w:val="en-US"/>
              </w:rPr>
              <w:t xml:space="preserve">       </w:t>
            </w:r>
            <w:r>
              <w:rPr>
                <w:bCs/>
                <w:szCs w:val="26"/>
              </w:rPr>
              <w:t>KHOA …………………</w:t>
            </w:r>
            <w:r>
              <w:rPr>
                <w:bCs/>
                <w:szCs w:val="26"/>
                <w:lang w:val="en-US"/>
              </w:rPr>
              <w:t>………………….</w:t>
            </w:r>
          </w:p>
          <w:p w14:paraId="57835DAB" w14:textId="5EC3BE42" w:rsidR="00E240EE" w:rsidRPr="009C0314" w:rsidRDefault="00E240EE" w:rsidP="00E240EE">
            <w:pPr>
              <w:rPr>
                <w:bCs/>
                <w:szCs w:val="26"/>
              </w:rPr>
            </w:pPr>
          </w:p>
        </w:tc>
        <w:tc>
          <w:tcPr>
            <w:tcW w:w="5812" w:type="dxa"/>
          </w:tcPr>
          <w:p w14:paraId="35BCF581" w14:textId="4A28987C" w:rsidR="00E240EE" w:rsidRPr="009C0314" w:rsidRDefault="00E240EE" w:rsidP="009C58F5">
            <w:pPr>
              <w:spacing w:line="264" w:lineRule="auto"/>
              <w:rPr>
                <w:b/>
                <w:bCs/>
                <w:szCs w:val="26"/>
              </w:rPr>
            </w:pPr>
            <w:r w:rsidRPr="009C0314">
              <w:rPr>
                <w:b/>
                <w:bCs/>
                <w:szCs w:val="26"/>
              </w:rPr>
              <w:t xml:space="preserve">CỘNG HOÀ XÃ HỘI CHỦ NGHĨA VIỆT </w:t>
            </w:r>
            <w:smartTag w:uri="urn:schemas-microsoft-com:office:smarttags" w:element="address">
              <w:smartTag w:uri="urn:schemas-microsoft-com:office:smarttags" w:element="Street">
                <w:r w:rsidRPr="009C0314">
                  <w:rPr>
                    <w:b/>
                    <w:bCs/>
                    <w:szCs w:val="26"/>
                  </w:rPr>
                  <w:t>NAM</w:t>
                </w:r>
              </w:smartTag>
            </w:smartTag>
          </w:p>
          <w:p w14:paraId="2D232EF4" w14:textId="628AC96D" w:rsidR="00E240EE" w:rsidRPr="009C0314" w:rsidRDefault="009C58F5" w:rsidP="009C58F5">
            <w:pPr>
              <w:spacing w:line="264" w:lineRule="auto"/>
              <w:rPr>
                <w:b/>
                <w:bCs/>
                <w:sz w:val="26"/>
                <w:szCs w:val="26"/>
              </w:rPr>
            </w:pPr>
            <w:r>
              <w:rPr>
                <w:b/>
                <w:bCs/>
                <w:sz w:val="26"/>
                <w:szCs w:val="26"/>
                <w:lang w:val="en-US"/>
              </w:rPr>
              <w:t xml:space="preserve">                 </w:t>
            </w:r>
            <w:r w:rsidR="00E240EE" w:rsidRPr="009C0314">
              <w:rPr>
                <w:b/>
                <w:bCs/>
                <w:sz w:val="26"/>
                <w:szCs w:val="26"/>
              </w:rPr>
              <w:t>Độc lập - Tự do - Hạnh phúc</w:t>
            </w:r>
          </w:p>
          <w:p w14:paraId="74711FC5" w14:textId="015E5449" w:rsidR="00E240EE" w:rsidRPr="009C0314" w:rsidRDefault="009C58F5" w:rsidP="00E240EE">
            <w:pPr>
              <w:spacing w:line="264" w:lineRule="auto"/>
              <w:rPr>
                <w:b/>
                <w:bCs/>
                <w:sz w:val="26"/>
                <w:szCs w:val="26"/>
              </w:rPr>
            </w:pPr>
            <w:r>
              <mc:AlternateContent>
                <mc:Choice Requires="wps">
                  <w:drawing>
                    <wp:anchor distT="4294967295" distB="4294967295" distL="114300" distR="114300" simplePos="0" relativeHeight="251684352" behindDoc="0" locked="0" layoutInCell="1" allowOverlap="1" wp14:anchorId="0D38C24C" wp14:editId="0D71F9DB">
                      <wp:simplePos x="0" y="0"/>
                      <wp:positionH relativeFrom="column">
                        <wp:posOffset>798195</wp:posOffset>
                      </wp:positionH>
                      <wp:positionV relativeFrom="paragraph">
                        <wp:posOffset>43815</wp:posOffset>
                      </wp:positionV>
                      <wp:extent cx="1828800" cy="0"/>
                      <wp:effectExtent l="0" t="0" r="0" b="0"/>
                      <wp:wrapNone/>
                      <wp:docPr id="1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A9C9" id="Straight Connector 9"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3.45pt" to="206.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"/>
                  </w:pict>
                </mc:Fallback>
              </mc:AlternateContent>
            </w:r>
          </w:p>
        </w:tc>
      </w:tr>
    </w:tbl>
    <w:p w14:paraId="04E1D3E9" w14:textId="0237D00A" w:rsidR="00282D35" w:rsidRDefault="00E240EE" w:rsidP="00E54725">
      <w:pPr>
        <w:jc w:val="center"/>
        <w:rPr>
          <w:b/>
          <w:sz w:val="27"/>
          <w:szCs w:val="27"/>
          <w:lang w:val="en-US"/>
        </w:rPr>
      </w:pPr>
      <w:r>
        <w:rPr>
          <w:sz w:val="28"/>
        </w:rPr>
        <mc:AlternateContent>
          <mc:Choice Requires="wps">
            <w:drawing>
              <wp:anchor distT="45720" distB="45720" distL="114300" distR="114300" simplePos="0" relativeHeight="251686400" behindDoc="0" locked="0" layoutInCell="1" allowOverlap="1" wp14:anchorId="611B178A" wp14:editId="0BAF3DF3">
                <wp:simplePos x="0" y="0"/>
                <wp:positionH relativeFrom="margin">
                  <wp:posOffset>5585460</wp:posOffset>
                </wp:positionH>
                <wp:positionV relativeFrom="paragraph">
                  <wp:posOffset>-803275</wp:posOffset>
                </wp:positionV>
                <wp:extent cx="838200" cy="304800"/>
                <wp:effectExtent l="0" t="0" r="19050" b="19050"/>
                <wp:wrapSquare wrapText="bothSides"/>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2B45036A" w14:textId="4FCDA4CA" w:rsidR="00E240EE" w:rsidRPr="00E240EE" w:rsidRDefault="00E240EE" w:rsidP="00E240EE">
                            <w:pPr>
                              <w:jc w:val="center"/>
                              <w:rPr>
                                <w:sz w:val="22"/>
                                <w:szCs w:val="22"/>
                                <w:lang w:val="en-US"/>
                              </w:rPr>
                            </w:pPr>
                            <w:r>
                              <w:rPr>
                                <w:sz w:val="22"/>
                                <w:szCs w:val="22"/>
                                <w:lang w:val="en-US"/>
                              </w:rPr>
                              <w:t>Mẫu số</w:t>
                            </w:r>
                            <w:r w:rsidRPr="00AA4802">
                              <w:rPr>
                                <w:sz w:val="22"/>
                                <w:szCs w:val="22"/>
                              </w:rPr>
                              <w:t xml:space="preserve"> </w:t>
                            </w:r>
                            <w:r>
                              <w:rPr>
                                <w:sz w:val="22"/>
                                <w:szCs w:val="22"/>
                                <w:lang w:val="en-US"/>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B178A" id="_x0000_t202" coordsize="21600,21600" o:spt="202" path="m,l,21600r21600,l21600,xe">
                <v:stroke joinstyle="miter"/>
                <v:path gradientshapeok="t" o:connecttype="rect"/>
              </v:shapetype>
              <v:shape id="Text Box 48" o:spid="_x0000_s1026" type="#_x0000_t202" style="position:absolute;left:0;text-align:left;margin-left:439.8pt;margin-top:-63.25pt;width:66pt;height:24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">
                <v:textbox>
                  <w:txbxContent>
                    <w:p w14:paraId="2B45036A" w14:textId="4FCDA4CA" w:rsidR="00E240EE" w:rsidRPr="00E240EE" w:rsidRDefault="00E240EE" w:rsidP="00E240EE">
                      <w:pPr>
                        <w:jc w:val="center"/>
                        <w:rPr>
                          <w:sz w:val="22"/>
                          <w:szCs w:val="22"/>
                          <w:lang w:val="en-US"/>
                        </w:rPr>
                      </w:pPr>
                      <w:r>
                        <w:rPr>
                          <w:sz w:val="22"/>
                          <w:szCs w:val="22"/>
                          <w:lang w:val="en-US"/>
                        </w:rPr>
                        <w:t>Mẫu số</w:t>
                      </w:r>
                      <w:r w:rsidRPr="00AA4802">
                        <w:rPr>
                          <w:sz w:val="22"/>
                          <w:szCs w:val="22"/>
                        </w:rPr>
                        <w:t xml:space="preserve"> </w:t>
                      </w:r>
                      <w:r>
                        <w:rPr>
                          <w:sz w:val="22"/>
                          <w:szCs w:val="22"/>
                          <w:lang w:val="en-US"/>
                        </w:rPr>
                        <w:t>0</w:t>
                      </w:r>
                      <w:r>
                        <w:rPr>
                          <w:sz w:val="22"/>
                          <w:szCs w:val="22"/>
                          <w:lang w:val="en-US"/>
                        </w:rPr>
                        <w:t>1</w:t>
                      </w:r>
                    </w:p>
                  </w:txbxContent>
                </v:textbox>
                <w10:wrap type="square" anchorx="margin"/>
              </v:shape>
            </w:pict>
          </mc:Fallback>
        </mc:AlternateContent>
      </w:r>
      <w:r w:rsidR="00F51747">
        <w:rPr>
          <w:b/>
          <w:sz w:val="27"/>
          <w:szCs w:val="27"/>
          <w:lang w:val="en-US"/>
        </w:rPr>
        <w:t>PHIẾU</w:t>
      </w:r>
      <w:r w:rsidR="00E54725" w:rsidRPr="009A4AAA">
        <w:rPr>
          <w:b/>
          <w:sz w:val="27"/>
          <w:szCs w:val="27"/>
        </w:rPr>
        <w:t xml:space="preserve"> ĐÁNH GIÁ </w:t>
      </w:r>
      <w:r w:rsidR="00A4788F">
        <w:rPr>
          <w:b/>
          <w:sz w:val="27"/>
          <w:szCs w:val="27"/>
          <w:lang w:val="en-US"/>
        </w:rPr>
        <w:t>KẾT QUẢ RÈN LUYỆN SINH VIÊN</w:t>
      </w:r>
      <w:r w:rsidR="00282D35">
        <w:rPr>
          <w:b/>
          <w:sz w:val="27"/>
          <w:szCs w:val="27"/>
          <w:lang w:val="en-US"/>
        </w:rPr>
        <w:t xml:space="preserve"> </w:t>
      </w:r>
    </w:p>
    <w:p w14:paraId="586B7DA1" w14:textId="55DDDB50" w:rsidR="00E54725" w:rsidRDefault="00282D35" w:rsidP="00E54725">
      <w:pPr>
        <w:jc w:val="center"/>
        <w:rPr>
          <w:bCs/>
          <w:sz w:val="27"/>
          <w:szCs w:val="27"/>
          <w:lang w:val="en-US"/>
        </w:rPr>
      </w:pPr>
      <w:r w:rsidRPr="00751AB3">
        <w:rPr>
          <w:bCs/>
          <w:sz w:val="27"/>
          <w:szCs w:val="27"/>
          <w:lang w:val="en-US"/>
        </w:rPr>
        <w:t>Học kỳ……..Năm họ</w:t>
      </w:r>
      <w:r w:rsidR="00381EDD" w:rsidRPr="00751AB3">
        <w:rPr>
          <w:bCs/>
          <w:sz w:val="27"/>
          <w:szCs w:val="27"/>
          <w:lang w:val="en-US"/>
        </w:rPr>
        <w:t>c 20…</w:t>
      </w:r>
      <w:r w:rsidR="00DB1976" w:rsidRPr="00751AB3">
        <w:rPr>
          <w:bCs/>
          <w:sz w:val="27"/>
          <w:szCs w:val="27"/>
          <w:lang w:val="en-US"/>
        </w:rPr>
        <w:t>…</w:t>
      </w:r>
      <w:r w:rsidR="00381EDD" w:rsidRPr="00751AB3">
        <w:rPr>
          <w:bCs/>
          <w:sz w:val="27"/>
          <w:szCs w:val="27"/>
          <w:lang w:val="en-US"/>
        </w:rPr>
        <w:t>20…</w:t>
      </w:r>
      <w:r w:rsidR="00DB1976" w:rsidRPr="00751AB3">
        <w:rPr>
          <w:bCs/>
          <w:sz w:val="27"/>
          <w:szCs w:val="27"/>
          <w:lang w:val="en-US"/>
        </w:rPr>
        <w:t>…</w:t>
      </w:r>
    </w:p>
    <w:p w14:paraId="1C9616E4" w14:textId="77777777" w:rsidR="00386D9C" w:rsidRPr="00751AB3" w:rsidRDefault="00386D9C" w:rsidP="00E54725">
      <w:pPr>
        <w:jc w:val="center"/>
        <w:rPr>
          <w:bCs/>
          <w:sz w:val="27"/>
          <w:szCs w:val="27"/>
          <w:lang w:val="en-US"/>
        </w:rPr>
      </w:pPr>
    </w:p>
    <w:p w14:paraId="1788D829" w14:textId="77777777" w:rsidR="00952FD3" w:rsidRPr="00751AB3" w:rsidRDefault="00952FD3" w:rsidP="00952FD3">
      <w:pPr>
        <w:jc w:val="center"/>
        <w:rPr>
          <w:bCs/>
          <w:sz w:val="20"/>
          <w:szCs w:val="20"/>
          <w:lang w:val="en-US"/>
        </w:rPr>
      </w:pPr>
    </w:p>
    <w:p w14:paraId="23632FFB" w14:textId="26BE4424" w:rsidR="002468E9" w:rsidRPr="00265BA6" w:rsidRDefault="004612A3" w:rsidP="00051AF4">
      <w:pPr>
        <w:spacing w:line="312" w:lineRule="auto"/>
        <w:rPr>
          <w:sz w:val="26"/>
          <w:szCs w:val="26"/>
          <w:lang w:val="en-US"/>
        </w:rPr>
      </w:pPr>
      <w:r w:rsidRPr="00265BA6">
        <w:rPr>
          <w:rFonts w:eastAsia="Calibri"/>
          <w:noProof w:val="0"/>
          <w:sz w:val="26"/>
          <w:szCs w:val="26"/>
          <w:lang w:val="en-US"/>
        </w:rPr>
        <w:t>Họ &amp; tên</w:t>
      </w:r>
      <w:r w:rsidR="00E54725" w:rsidRPr="00265BA6">
        <w:rPr>
          <w:rFonts w:eastAsia="Calibri"/>
          <w:noProof w:val="0"/>
          <w:sz w:val="26"/>
          <w:szCs w:val="26"/>
          <w:lang w:val="en-US"/>
        </w:rPr>
        <w:t>:</w:t>
      </w:r>
      <w:r w:rsidR="00E54725" w:rsidRPr="00265BA6">
        <w:rPr>
          <w:sz w:val="26"/>
          <w:szCs w:val="26"/>
        </w:rPr>
        <w:t xml:space="preserve"> ……………………………</w:t>
      </w:r>
      <w:r w:rsidR="002468E9" w:rsidRPr="00265BA6">
        <w:rPr>
          <w:sz w:val="26"/>
          <w:szCs w:val="26"/>
          <w:lang w:val="en-US"/>
        </w:rPr>
        <w:t>……</w:t>
      </w:r>
      <w:r w:rsidR="00952FD3" w:rsidRPr="00265BA6">
        <w:rPr>
          <w:sz w:val="26"/>
          <w:szCs w:val="26"/>
          <w:lang w:val="en-US"/>
        </w:rPr>
        <w:t>…</w:t>
      </w:r>
      <w:r w:rsidR="002D1968" w:rsidRPr="00265BA6">
        <w:rPr>
          <w:sz w:val="26"/>
          <w:szCs w:val="26"/>
          <w:lang w:val="en-US"/>
        </w:rPr>
        <w:t>…</w:t>
      </w:r>
      <w:r w:rsidR="002975C4" w:rsidRPr="00265BA6">
        <w:rPr>
          <w:sz w:val="26"/>
          <w:szCs w:val="26"/>
          <w:lang w:val="en-US"/>
        </w:rPr>
        <w:t>…</w:t>
      </w:r>
      <w:r w:rsidR="002468E9" w:rsidRPr="00265BA6">
        <w:rPr>
          <w:sz w:val="26"/>
          <w:szCs w:val="26"/>
          <w:lang w:val="en-US"/>
        </w:rPr>
        <w:t>Mã SV………………</w:t>
      </w:r>
      <w:r w:rsidR="002D1968" w:rsidRPr="00265BA6">
        <w:rPr>
          <w:sz w:val="26"/>
          <w:szCs w:val="26"/>
          <w:lang w:val="en-US"/>
        </w:rPr>
        <w:t>…</w:t>
      </w:r>
      <w:r w:rsidR="00F6462A" w:rsidRPr="00265BA6">
        <w:rPr>
          <w:sz w:val="26"/>
          <w:szCs w:val="26"/>
          <w:lang w:val="en-US"/>
        </w:rPr>
        <w:t>Mã lớp:……………….</w:t>
      </w:r>
      <w:r w:rsidR="0070605B">
        <w:rPr>
          <w:sz w:val="26"/>
          <w:szCs w:val="26"/>
          <w:lang w:val="en-US"/>
        </w:rPr>
        <w:t>.</w:t>
      </w:r>
    </w:p>
    <w:tbl>
      <w:tblPr>
        <w:tblStyle w:val="TableGrid"/>
        <w:tblW w:w="10343" w:type="dxa"/>
        <w:tblLayout w:type="fixed"/>
        <w:tblLook w:val="04A0" w:firstRow="1" w:lastRow="0" w:firstColumn="1" w:lastColumn="0" w:noHBand="0" w:noVBand="1"/>
      </w:tblPr>
      <w:tblGrid>
        <w:gridCol w:w="704"/>
        <w:gridCol w:w="7088"/>
        <w:gridCol w:w="850"/>
        <w:gridCol w:w="851"/>
        <w:gridCol w:w="850"/>
      </w:tblGrid>
      <w:tr w:rsidR="00284E7B" w:rsidRPr="00F15FAD" w14:paraId="7AC3343A" w14:textId="77777777" w:rsidTr="0070605B">
        <w:tc>
          <w:tcPr>
            <w:tcW w:w="704" w:type="dxa"/>
            <w:vAlign w:val="center"/>
          </w:tcPr>
          <w:p w14:paraId="0C71BDF4" w14:textId="50A33C2B" w:rsidR="00284E7B" w:rsidRPr="00F15FAD" w:rsidRDefault="00284E7B" w:rsidP="009F6659">
            <w:pPr>
              <w:jc w:val="center"/>
              <w:rPr>
                <w:b/>
                <w:bCs/>
                <w:sz w:val="25"/>
                <w:szCs w:val="25"/>
              </w:rPr>
            </w:pPr>
            <w:r w:rsidRPr="00F15FAD">
              <w:rPr>
                <w:b/>
                <w:bCs/>
                <w:sz w:val="25"/>
                <w:szCs w:val="25"/>
              </w:rPr>
              <w:t>TT</w:t>
            </w:r>
          </w:p>
        </w:tc>
        <w:tc>
          <w:tcPr>
            <w:tcW w:w="7088" w:type="dxa"/>
            <w:vAlign w:val="center"/>
          </w:tcPr>
          <w:p w14:paraId="0290FBA8" w14:textId="77777777" w:rsidR="00284E7B" w:rsidRPr="00F15FAD" w:rsidRDefault="00284E7B" w:rsidP="009F6659">
            <w:pPr>
              <w:jc w:val="center"/>
              <w:rPr>
                <w:b/>
                <w:bCs/>
                <w:sz w:val="25"/>
                <w:szCs w:val="25"/>
              </w:rPr>
            </w:pPr>
            <w:r w:rsidRPr="00F15FAD">
              <w:rPr>
                <w:b/>
                <w:bCs/>
                <w:sz w:val="25"/>
                <w:szCs w:val="25"/>
              </w:rPr>
              <w:t>Nội dung đánh giá</w:t>
            </w:r>
          </w:p>
        </w:tc>
        <w:tc>
          <w:tcPr>
            <w:tcW w:w="850" w:type="dxa"/>
            <w:vAlign w:val="center"/>
          </w:tcPr>
          <w:p w14:paraId="0F13107C" w14:textId="277E5DC5" w:rsidR="00284E7B" w:rsidRPr="00F15FAD" w:rsidRDefault="00284E7B" w:rsidP="009F6659">
            <w:pPr>
              <w:jc w:val="center"/>
              <w:rPr>
                <w:b/>
                <w:bCs/>
                <w:sz w:val="25"/>
                <w:szCs w:val="25"/>
                <w:lang w:val="en-US"/>
              </w:rPr>
            </w:pPr>
            <w:r w:rsidRPr="00F15FAD">
              <w:rPr>
                <w:b/>
                <w:bCs/>
                <w:sz w:val="25"/>
                <w:szCs w:val="25"/>
                <w:lang w:val="en-US"/>
              </w:rPr>
              <w:t>Điểm tối đa</w:t>
            </w:r>
          </w:p>
        </w:tc>
        <w:tc>
          <w:tcPr>
            <w:tcW w:w="851" w:type="dxa"/>
            <w:vAlign w:val="center"/>
          </w:tcPr>
          <w:p w14:paraId="696C1E38" w14:textId="77777777" w:rsidR="00284E7B" w:rsidRPr="00F15FAD" w:rsidRDefault="00284E7B" w:rsidP="009F6659">
            <w:pPr>
              <w:jc w:val="center"/>
              <w:rPr>
                <w:b/>
                <w:bCs/>
                <w:sz w:val="25"/>
                <w:szCs w:val="25"/>
              </w:rPr>
            </w:pPr>
            <w:r w:rsidRPr="00F15FAD">
              <w:rPr>
                <w:b/>
                <w:bCs/>
                <w:sz w:val="25"/>
                <w:szCs w:val="25"/>
              </w:rPr>
              <w:t xml:space="preserve">Tự </w:t>
            </w:r>
          </w:p>
          <w:p w14:paraId="73D02B86" w14:textId="77777777" w:rsidR="00284E7B" w:rsidRPr="00F15FAD" w:rsidRDefault="00284E7B" w:rsidP="009F6659">
            <w:pPr>
              <w:jc w:val="center"/>
              <w:rPr>
                <w:b/>
                <w:bCs/>
                <w:sz w:val="25"/>
                <w:szCs w:val="25"/>
              </w:rPr>
            </w:pPr>
            <w:r w:rsidRPr="00F15FAD">
              <w:rPr>
                <w:b/>
                <w:bCs/>
                <w:sz w:val="25"/>
                <w:szCs w:val="25"/>
              </w:rPr>
              <w:t>đánh giá</w:t>
            </w:r>
          </w:p>
        </w:tc>
        <w:tc>
          <w:tcPr>
            <w:tcW w:w="850" w:type="dxa"/>
            <w:vAlign w:val="center"/>
          </w:tcPr>
          <w:p w14:paraId="1422A413" w14:textId="77777777" w:rsidR="00284E7B" w:rsidRPr="00F15FAD" w:rsidRDefault="00284E7B" w:rsidP="009F6659">
            <w:pPr>
              <w:jc w:val="center"/>
              <w:rPr>
                <w:b/>
                <w:bCs/>
                <w:sz w:val="25"/>
                <w:szCs w:val="25"/>
              </w:rPr>
            </w:pPr>
            <w:r w:rsidRPr="00F15FAD">
              <w:rPr>
                <w:b/>
                <w:bCs/>
                <w:sz w:val="25"/>
                <w:szCs w:val="25"/>
              </w:rPr>
              <w:t xml:space="preserve">Lớp </w:t>
            </w:r>
          </w:p>
          <w:p w14:paraId="0FFD3210" w14:textId="77777777" w:rsidR="00284E7B" w:rsidRPr="00F15FAD" w:rsidRDefault="00284E7B" w:rsidP="009F6659">
            <w:pPr>
              <w:jc w:val="center"/>
              <w:rPr>
                <w:b/>
                <w:bCs/>
                <w:sz w:val="25"/>
                <w:szCs w:val="25"/>
              </w:rPr>
            </w:pPr>
            <w:r w:rsidRPr="00F15FAD">
              <w:rPr>
                <w:b/>
                <w:bCs/>
                <w:sz w:val="25"/>
                <w:szCs w:val="25"/>
              </w:rPr>
              <w:t>đánh giá</w:t>
            </w:r>
          </w:p>
        </w:tc>
      </w:tr>
      <w:tr w:rsidR="00284E7B" w:rsidRPr="00F15FAD" w14:paraId="1962CE9D" w14:textId="77777777" w:rsidTr="0070605B">
        <w:tc>
          <w:tcPr>
            <w:tcW w:w="704" w:type="dxa"/>
            <w:vAlign w:val="center"/>
          </w:tcPr>
          <w:p w14:paraId="6068F8A6" w14:textId="59FBD4A4" w:rsidR="00284E7B" w:rsidRPr="00F15FAD" w:rsidRDefault="003C08E1" w:rsidP="009F6659">
            <w:pPr>
              <w:jc w:val="center"/>
              <w:rPr>
                <w:b/>
                <w:bCs/>
                <w:sz w:val="25"/>
                <w:szCs w:val="25"/>
                <w:lang w:val="en-US"/>
              </w:rPr>
            </w:pPr>
            <w:r w:rsidRPr="00F15FAD">
              <w:rPr>
                <w:b/>
                <w:bCs/>
                <w:sz w:val="25"/>
                <w:szCs w:val="25"/>
                <w:lang w:val="en-US"/>
              </w:rPr>
              <w:t>I</w:t>
            </w:r>
          </w:p>
        </w:tc>
        <w:tc>
          <w:tcPr>
            <w:tcW w:w="7088" w:type="dxa"/>
            <w:vAlign w:val="center"/>
          </w:tcPr>
          <w:p w14:paraId="3617DC09" w14:textId="1AA2E2AE" w:rsidR="00284E7B" w:rsidRPr="00F15FAD" w:rsidRDefault="003C08E1" w:rsidP="003C08E1">
            <w:pPr>
              <w:rPr>
                <w:b/>
                <w:bCs/>
                <w:sz w:val="25"/>
                <w:szCs w:val="25"/>
                <w:lang w:val="en-US"/>
              </w:rPr>
            </w:pPr>
            <w:r w:rsidRPr="00F15FAD">
              <w:rPr>
                <w:b/>
                <w:bCs/>
                <w:sz w:val="25"/>
                <w:szCs w:val="25"/>
                <w:lang w:val="en-US"/>
              </w:rPr>
              <w:t xml:space="preserve">Ý thức </w:t>
            </w:r>
            <w:r w:rsidR="00D411F9" w:rsidRPr="00F15FAD">
              <w:rPr>
                <w:b/>
                <w:bCs/>
                <w:sz w:val="25"/>
                <w:szCs w:val="25"/>
                <w:lang w:val="en-US"/>
              </w:rPr>
              <w:t xml:space="preserve">tham gia </w:t>
            </w:r>
            <w:r w:rsidRPr="00F15FAD">
              <w:rPr>
                <w:b/>
                <w:bCs/>
                <w:sz w:val="25"/>
                <w:szCs w:val="25"/>
                <w:lang w:val="en-US"/>
              </w:rPr>
              <w:t>học tập</w:t>
            </w:r>
            <w:r w:rsidR="005F64DF" w:rsidRPr="00F15FAD">
              <w:rPr>
                <w:b/>
                <w:bCs/>
                <w:sz w:val="25"/>
                <w:szCs w:val="25"/>
                <w:lang w:val="en-US"/>
              </w:rPr>
              <w:t xml:space="preserve"> (</w:t>
            </w:r>
            <w:r w:rsidR="00007104" w:rsidRPr="00F15FAD">
              <w:rPr>
                <w:b/>
                <w:bCs/>
                <w:sz w:val="25"/>
                <w:szCs w:val="25"/>
                <w:lang w:val="en-US"/>
              </w:rPr>
              <w:t>tối đa 20 diểm)</w:t>
            </w:r>
          </w:p>
        </w:tc>
        <w:tc>
          <w:tcPr>
            <w:tcW w:w="850" w:type="dxa"/>
            <w:vAlign w:val="center"/>
          </w:tcPr>
          <w:p w14:paraId="4C61160B" w14:textId="507F4D8E" w:rsidR="00284E7B" w:rsidRPr="00F15FAD" w:rsidRDefault="003C08E1" w:rsidP="00AE01CA">
            <w:pPr>
              <w:jc w:val="center"/>
              <w:rPr>
                <w:b/>
                <w:bCs/>
                <w:sz w:val="25"/>
                <w:szCs w:val="25"/>
                <w:lang w:val="en-US"/>
              </w:rPr>
            </w:pPr>
            <w:r w:rsidRPr="00F15FAD">
              <w:rPr>
                <w:b/>
                <w:bCs/>
                <w:sz w:val="25"/>
                <w:szCs w:val="25"/>
                <w:lang w:val="en-US"/>
              </w:rPr>
              <w:t>20</w:t>
            </w:r>
          </w:p>
        </w:tc>
        <w:tc>
          <w:tcPr>
            <w:tcW w:w="851" w:type="dxa"/>
            <w:vAlign w:val="center"/>
          </w:tcPr>
          <w:p w14:paraId="4397767E" w14:textId="77777777" w:rsidR="00284E7B" w:rsidRPr="00F15FAD" w:rsidRDefault="00284E7B" w:rsidP="009F6659">
            <w:pPr>
              <w:jc w:val="center"/>
              <w:rPr>
                <w:b/>
                <w:bCs/>
                <w:sz w:val="25"/>
                <w:szCs w:val="25"/>
              </w:rPr>
            </w:pPr>
          </w:p>
        </w:tc>
        <w:tc>
          <w:tcPr>
            <w:tcW w:w="850" w:type="dxa"/>
            <w:vAlign w:val="center"/>
          </w:tcPr>
          <w:p w14:paraId="24A99917" w14:textId="77777777" w:rsidR="00284E7B" w:rsidRPr="00F15FAD" w:rsidRDefault="00284E7B" w:rsidP="009F6659">
            <w:pPr>
              <w:jc w:val="center"/>
              <w:rPr>
                <w:b/>
                <w:bCs/>
                <w:sz w:val="25"/>
                <w:szCs w:val="25"/>
              </w:rPr>
            </w:pPr>
          </w:p>
        </w:tc>
      </w:tr>
      <w:tr w:rsidR="00284E7B" w:rsidRPr="00F15FAD" w14:paraId="5FFCFF09" w14:textId="77777777" w:rsidTr="0070605B">
        <w:tc>
          <w:tcPr>
            <w:tcW w:w="704" w:type="dxa"/>
            <w:vAlign w:val="center"/>
          </w:tcPr>
          <w:p w14:paraId="2DB7956D" w14:textId="7EAF82EB" w:rsidR="00284E7B" w:rsidRPr="00F15FAD" w:rsidRDefault="00284E7B" w:rsidP="009F6659">
            <w:pPr>
              <w:pStyle w:val="TableParagraph"/>
              <w:jc w:val="center"/>
              <w:rPr>
                <w:sz w:val="25"/>
                <w:szCs w:val="25"/>
              </w:rPr>
            </w:pPr>
          </w:p>
        </w:tc>
        <w:tc>
          <w:tcPr>
            <w:tcW w:w="7088" w:type="dxa"/>
          </w:tcPr>
          <w:p w14:paraId="179874AD" w14:textId="77777777" w:rsidR="008B5A7A" w:rsidRPr="00F15FAD" w:rsidRDefault="00AB234F" w:rsidP="009F6659">
            <w:pPr>
              <w:pStyle w:val="TableParagraph"/>
              <w:ind w:left="105" w:right="102"/>
              <w:jc w:val="both"/>
              <w:rPr>
                <w:rFonts w:eastAsia="Calibri"/>
                <w:sz w:val="25"/>
                <w:szCs w:val="25"/>
              </w:rPr>
            </w:pPr>
            <w:r w:rsidRPr="00F15FAD">
              <w:rPr>
                <w:rFonts w:eastAsia="Calibri"/>
                <w:sz w:val="25"/>
                <w:szCs w:val="25"/>
              </w:rPr>
              <w:t>Đi học đầy đủ, đúng giờ, nghiêm túc trong giờ học</w:t>
            </w:r>
            <w:r w:rsidR="004E2254" w:rsidRPr="00F15FAD">
              <w:rPr>
                <w:rFonts w:eastAsia="Calibri"/>
                <w:sz w:val="25"/>
                <w:szCs w:val="25"/>
              </w:rPr>
              <w:t xml:space="preserve"> </w:t>
            </w:r>
          </w:p>
          <w:p w14:paraId="76EC2FEA" w14:textId="5C1378AA" w:rsidR="00284E7B" w:rsidRPr="00F15FAD" w:rsidRDefault="004E2254" w:rsidP="009F6659">
            <w:pPr>
              <w:pStyle w:val="TableParagraph"/>
              <w:ind w:left="105" w:right="102"/>
              <w:jc w:val="both"/>
              <w:rPr>
                <w:i/>
                <w:iCs/>
                <w:sz w:val="25"/>
                <w:szCs w:val="25"/>
              </w:rPr>
            </w:pPr>
            <w:r w:rsidRPr="00F15FAD">
              <w:rPr>
                <w:rFonts w:eastAsia="Calibri"/>
                <w:i/>
                <w:iCs/>
                <w:sz w:val="25"/>
                <w:szCs w:val="25"/>
              </w:rPr>
              <w:t>(</w:t>
            </w:r>
            <w:r w:rsidR="00673F1E" w:rsidRPr="00F15FAD">
              <w:rPr>
                <w:rFonts w:eastAsia="Calibri"/>
                <w:i/>
                <w:iCs/>
                <w:sz w:val="25"/>
                <w:szCs w:val="25"/>
              </w:rPr>
              <w:t xml:space="preserve">Vắng học </w:t>
            </w:r>
            <w:r w:rsidR="00275358" w:rsidRPr="00F15FAD">
              <w:rPr>
                <w:rFonts w:eastAsia="Calibri"/>
                <w:i/>
                <w:iCs/>
                <w:sz w:val="25"/>
                <w:szCs w:val="25"/>
              </w:rPr>
              <w:t>không lý do trừ hết điểm phần này)</w:t>
            </w:r>
            <w:r w:rsidR="008B5A7A" w:rsidRPr="00F15FAD">
              <w:rPr>
                <w:rFonts w:eastAsia="Calibri"/>
                <w:i/>
                <w:iCs/>
                <w:sz w:val="25"/>
                <w:szCs w:val="25"/>
              </w:rPr>
              <w:t>)</w:t>
            </w:r>
          </w:p>
        </w:tc>
        <w:tc>
          <w:tcPr>
            <w:tcW w:w="850" w:type="dxa"/>
            <w:vAlign w:val="center"/>
          </w:tcPr>
          <w:p w14:paraId="5DF7227C" w14:textId="7DADDE8C" w:rsidR="00284E7B" w:rsidRPr="00F15FAD" w:rsidRDefault="008B5A7A" w:rsidP="00AE01CA">
            <w:pPr>
              <w:pStyle w:val="TableParagraph"/>
              <w:ind w:left="187"/>
              <w:contextualSpacing/>
              <w:rPr>
                <w:sz w:val="25"/>
                <w:szCs w:val="25"/>
              </w:rPr>
            </w:pPr>
            <w:r w:rsidRPr="00F15FAD">
              <w:rPr>
                <w:sz w:val="25"/>
                <w:szCs w:val="25"/>
              </w:rPr>
              <w:t>05</w:t>
            </w:r>
          </w:p>
        </w:tc>
        <w:tc>
          <w:tcPr>
            <w:tcW w:w="851" w:type="dxa"/>
          </w:tcPr>
          <w:p w14:paraId="6CF2E043" w14:textId="77777777" w:rsidR="00284E7B" w:rsidRPr="00F15FAD" w:rsidRDefault="00284E7B" w:rsidP="009F6659">
            <w:pPr>
              <w:rPr>
                <w:sz w:val="25"/>
                <w:szCs w:val="25"/>
              </w:rPr>
            </w:pPr>
          </w:p>
        </w:tc>
        <w:tc>
          <w:tcPr>
            <w:tcW w:w="850" w:type="dxa"/>
          </w:tcPr>
          <w:p w14:paraId="3C9255CA" w14:textId="77777777" w:rsidR="00284E7B" w:rsidRPr="00F15FAD" w:rsidRDefault="00284E7B" w:rsidP="009F6659">
            <w:pPr>
              <w:rPr>
                <w:sz w:val="25"/>
                <w:szCs w:val="25"/>
              </w:rPr>
            </w:pPr>
          </w:p>
        </w:tc>
      </w:tr>
      <w:tr w:rsidR="00284E7B" w:rsidRPr="00F15FAD" w14:paraId="0749BEA9" w14:textId="77777777" w:rsidTr="0070605B">
        <w:tc>
          <w:tcPr>
            <w:tcW w:w="704" w:type="dxa"/>
            <w:vAlign w:val="center"/>
          </w:tcPr>
          <w:p w14:paraId="07D0F3EF" w14:textId="1CAFD7A2" w:rsidR="00284E7B" w:rsidRPr="00F15FAD" w:rsidRDefault="00284E7B" w:rsidP="009F6659">
            <w:pPr>
              <w:pStyle w:val="TableParagraph"/>
              <w:jc w:val="center"/>
              <w:rPr>
                <w:w w:val="99"/>
                <w:sz w:val="25"/>
                <w:szCs w:val="25"/>
              </w:rPr>
            </w:pPr>
          </w:p>
        </w:tc>
        <w:tc>
          <w:tcPr>
            <w:tcW w:w="7088" w:type="dxa"/>
          </w:tcPr>
          <w:p w14:paraId="762ACE5E" w14:textId="441E5C37" w:rsidR="00284E7B" w:rsidRPr="00F15FAD" w:rsidRDefault="007341A8" w:rsidP="009F6659">
            <w:pPr>
              <w:pStyle w:val="TableParagraph"/>
              <w:ind w:left="105" w:right="102"/>
              <w:jc w:val="both"/>
              <w:rPr>
                <w:sz w:val="25"/>
                <w:szCs w:val="25"/>
              </w:rPr>
            </w:pPr>
            <w:r w:rsidRPr="00F15FAD">
              <w:rPr>
                <w:rFonts w:eastAsia="Calibri"/>
                <w:sz w:val="25"/>
                <w:szCs w:val="25"/>
              </w:rPr>
              <w:t>Có thái độ học tập tích cực</w:t>
            </w:r>
            <w:r w:rsidR="002D072A" w:rsidRPr="00F15FAD">
              <w:rPr>
                <w:rFonts w:eastAsia="Calibri"/>
                <w:sz w:val="25"/>
                <w:szCs w:val="25"/>
              </w:rPr>
              <w:t>, đóng góp xây dựng bài trong giờ học</w:t>
            </w:r>
          </w:p>
        </w:tc>
        <w:tc>
          <w:tcPr>
            <w:tcW w:w="850" w:type="dxa"/>
            <w:vAlign w:val="center"/>
          </w:tcPr>
          <w:p w14:paraId="633BF557" w14:textId="115B09EF" w:rsidR="00284E7B" w:rsidRPr="00F15FAD" w:rsidRDefault="002D072A" w:rsidP="00AE01CA">
            <w:pPr>
              <w:pStyle w:val="TableParagraph"/>
              <w:ind w:left="187"/>
              <w:contextualSpacing/>
              <w:rPr>
                <w:sz w:val="25"/>
                <w:szCs w:val="25"/>
              </w:rPr>
            </w:pPr>
            <w:r w:rsidRPr="00F15FAD">
              <w:rPr>
                <w:sz w:val="25"/>
                <w:szCs w:val="25"/>
              </w:rPr>
              <w:t>02</w:t>
            </w:r>
          </w:p>
        </w:tc>
        <w:tc>
          <w:tcPr>
            <w:tcW w:w="851" w:type="dxa"/>
          </w:tcPr>
          <w:p w14:paraId="0E3FFAED" w14:textId="77777777" w:rsidR="00284E7B" w:rsidRPr="00F15FAD" w:rsidRDefault="00284E7B" w:rsidP="009F6659">
            <w:pPr>
              <w:rPr>
                <w:sz w:val="25"/>
                <w:szCs w:val="25"/>
              </w:rPr>
            </w:pPr>
          </w:p>
        </w:tc>
        <w:tc>
          <w:tcPr>
            <w:tcW w:w="850" w:type="dxa"/>
          </w:tcPr>
          <w:p w14:paraId="478A144A" w14:textId="77777777" w:rsidR="00284E7B" w:rsidRPr="00F15FAD" w:rsidRDefault="00284E7B" w:rsidP="009F6659">
            <w:pPr>
              <w:rPr>
                <w:sz w:val="25"/>
                <w:szCs w:val="25"/>
              </w:rPr>
            </w:pPr>
          </w:p>
        </w:tc>
      </w:tr>
      <w:tr w:rsidR="00BB7626" w:rsidRPr="00F15FAD" w14:paraId="4300C7C8" w14:textId="77777777" w:rsidTr="0070605B">
        <w:tc>
          <w:tcPr>
            <w:tcW w:w="704" w:type="dxa"/>
            <w:vMerge w:val="restart"/>
            <w:vAlign w:val="center"/>
          </w:tcPr>
          <w:p w14:paraId="405F862B" w14:textId="77777777" w:rsidR="00BB7626" w:rsidRPr="00F15FAD" w:rsidRDefault="00BB7626" w:rsidP="009F6659">
            <w:pPr>
              <w:pStyle w:val="TableParagraph"/>
              <w:jc w:val="center"/>
              <w:rPr>
                <w:w w:val="99"/>
                <w:sz w:val="25"/>
                <w:szCs w:val="25"/>
              </w:rPr>
            </w:pPr>
          </w:p>
        </w:tc>
        <w:tc>
          <w:tcPr>
            <w:tcW w:w="7088" w:type="dxa"/>
          </w:tcPr>
          <w:p w14:paraId="2BAB0154" w14:textId="5CA3D856" w:rsidR="00BB7626" w:rsidRPr="00F15FAD" w:rsidRDefault="00BB7626" w:rsidP="009F6659">
            <w:pPr>
              <w:pStyle w:val="TableParagraph"/>
              <w:ind w:left="105" w:right="102"/>
              <w:jc w:val="both"/>
              <w:rPr>
                <w:rFonts w:eastAsia="Calibri"/>
                <w:sz w:val="25"/>
                <w:szCs w:val="25"/>
              </w:rPr>
            </w:pPr>
            <w:r w:rsidRPr="00F15FAD">
              <w:rPr>
                <w:rFonts w:eastAsia="Calibri"/>
                <w:sz w:val="25"/>
                <w:szCs w:val="25"/>
              </w:rPr>
              <w:t xml:space="preserve">Kết quả học tập: </w:t>
            </w:r>
          </w:p>
        </w:tc>
        <w:tc>
          <w:tcPr>
            <w:tcW w:w="850" w:type="dxa"/>
            <w:vAlign w:val="center"/>
          </w:tcPr>
          <w:p w14:paraId="5A5EC7F5" w14:textId="77777777" w:rsidR="00BB7626" w:rsidRPr="00F15FAD" w:rsidRDefault="00BB7626" w:rsidP="00AE01CA">
            <w:pPr>
              <w:pStyle w:val="TableParagraph"/>
              <w:ind w:left="187"/>
              <w:contextualSpacing/>
              <w:jc w:val="center"/>
              <w:rPr>
                <w:sz w:val="25"/>
                <w:szCs w:val="25"/>
              </w:rPr>
            </w:pPr>
          </w:p>
        </w:tc>
        <w:tc>
          <w:tcPr>
            <w:tcW w:w="851" w:type="dxa"/>
          </w:tcPr>
          <w:p w14:paraId="0129F70C" w14:textId="77777777" w:rsidR="00BB7626" w:rsidRPr="00F15FAD" w:rsidRDefault="00BB7626" w:rsidP="009F6659">
            <w:pPr>
              <w:rPr>
                <w:sz w:val="25"/>
                <w:szCs w:val="25"/>
              </w:rPr>
            </w:pPr>
          </w:p>
        </w:tc>
        <w:tc>
          <w:tcPr>
            <w:tcW w:w="850" w:type="dxa"/>
          </w:tcPr>
          <w:p w14:paraId="41F73032" w14:textId="77777777" w:rsidR="00BB7626" w:rsidRPr="00F15FAD" w:rsidRDefault="00BB7626" w:rsidP="009F6659">
            <w:pPr>
              <w:rPr>
                <w:sz w:val="25"/>
                <w:szCs w:val="25"/>
              </w:rPr>
            </w:pPr>
          </w:p>
        </w:tc>
      </w:tr>
      <w:tr w:rsidR="00BB7626" w:rsidRPr="00F15FAD" w14:paraId="39E7C5C7" w14:textId="77777777" w:rsidTr="0070605B">
        <w:tc>
          <w:tcPr>
            <w:tcW w:w="704" w:type="dxa"/>
            <w:vMerge/>
            <w:vAlign w:val="center"/>
          </w:tcPr>
          <w:p w14:paraId="2B59EB9F" w14:textId="77777777" w:rsidR="00BB7626" w:rsidRPr="00F15FAD" w:rsidRDefault="00BB7626" w:rsidP="009F6659">
            <w:pPr>
              <w:pStyle w:val="TableParagraph"/>
              <w:jc w:val="center"/>
              <w:rPr>
                <w:w w:val="99"/>
                <w:sz w:val="25"/>
                <w:szCs w:val="25"/>
              </w:rPr>
            </w:pPr>
          </w:p>
        </w:tc>
        <w:tc>
          <w:tcPr>
            <w:tcW w:w="7088" w:type="dxa"/>
          </w:tcPr>
          <w:p w14:paraId="33B0EF3B" w14:textId="268D5BB5"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Dưới 5.0 </w:t>
            </w:r>
          </w:p>
        </w:tc>
        <w:tc>
          <w:tcPr>
            <w:tcW w:w="850" w:type="dxa"/>
            <w:vAlign w:val="center"/>
          </w:tcPr>
          <w:p w14:paraId="25D67451" w14:textId="4908F6C4" w:rsidR="00BB7626" w:rsidRPr="00F15FAD" w:rsidRDefault="00BB7626" w:rsidP="00AE01CA">
            <w:pPr>
              <w:pStyle w:val="TableParagraph"/>
              <w:ind w:left="0"/>
              <w:contextualSpacing/>
              <w:jc w:val="center"/>
              <w:rPr>
                <w:sz w:val="25"/>
                <w:szCs w:val="25"/>
              </w:rPr>
            </w:pPr>
            <w:r w:rsidRPr="00F15FAD">
              <w:rPr>
                <w:sz w:val="25"/>
                <w:szCs w:val="25"/>
              </w:rPr>
              <w:t>00</w:t>
            </w:r>
          </w:p>
        </w:tc>
        <w:tc>
          <w:tcPr>
            <w:tcW w:w="851" w:type="dxa"/>
          </w:tcPr>
          <w:p w14:paraId="2F38FEA6" w14:textId="77777777" w:rsidR="00BB7626" w:rsidRPr="00F15FAD" w:rsidRDefault="00BB7626" w:rsidP="009F6659">
            <w:pPr>
              <w:rPr>
                <w:sz w:val="25"/>
                <w:szCs w:val="25"/>
              </w:rPr>
            </w:pPr>
          </w:p>
        </w:tc>
        <w:tc>
          <w:tcPr>
            <w:tcW w:w="850" w:type="dxa"/>
          </w:tcPr>
          <w:p w14:paraId="388DFB20" w14:textId="77777777" w:rsidR="00BB7626" w:rsidRPr="00F15FAD" w:rsidRDefault="00BB7626" w:rsidP="009F6659">
            <w:pPr>
              <w:rPr>
                <w:sz w:val="25"/>
                <w:szCs w:val="25"/>
              </w:rPr>
            </w:pPr>
          </w:p>
        </w:tc>
      </w:tr>
      <w:tr w:rsidR="00BB7626" w:rsidRPr="00F15FAD" w14:paraId="2418640D" w14:textId="77777777" w:rsidTr="0070605B">
        <w:tc>
          <w:tcPr>
            <w:tcW w:w="704" w:type="dxa"/>
            <w:vMerge/>
            <w:vAlign w:val="center"/>
          </w:tcPr>
          <w:p w14:paraId="693D9F6A" w14:textId="77777777" w:rsidR="00BB7626" w:rsidRPr="00F15FAD" w:rsidRDefault="00BB7626" w:rsidP="009F6659">
            <w:pPr>
              <w:pStyle w:val="TableParagraph"/>
              <w:jc w:val="center"/>
              <w:rPr>
                <w:w w:val="99"/>
                <w:sz w:val="25"/>
                <w:szCs w:val="25"/>
              </w:rPr>
            </w:pPr>
          </w:p>
        </w:tc>
        <w:tc>
          <w:tcPr>
            <w:tcW w:w="7088" w:type="dxa"/>
          </w:tcPr>
          <w:p w14:paraId="7C198B55" w14:textId="1803EB13"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Từ 5.0 đến dưới 6.0 </w:t>
            </w:r>
          </w:p>
        </w:tc>
        <w:tc>
          <w:tcPr>
            <w:tcW w:w="850" w:type="dxa"/>
            <w:vAlign w:val="center"/>
          </w:tcPr>
          <w:p w14:paraId="7B03364F" w14:textId="13604668" w:rsidR="00BB7626" w:rsidRPr="00F15FAD" w:rsidRDefault="00BB7626" w:rsidP="00AE01CA">
            <w:pPr>
              <w:pStyle w:val="TableParagraph"/>
              <w:ind w:left="0"/>
              <w:contextualSpacing/>
              <w:jc w:val="center"/>
              <w:rPr>
                <w:sz w:val="25"/>
                <w:szCs w:val="25"/>
              </w:rPr>
            </w:pPr>
            <w:r w:rsidRPr="00F15FAD">
              <w:rPr>
                <w:sz w:val="25"/>
                <w:szCs w:val="25"/>
              </w:rPr>
              <w:t>03</w:t>
            </w:r>
          </w:p>
        </w:tc>
        <w:tc>
          <w:tcPr>
            <w:tcW w:w="851" w:type="dxa"/>
          </w:tcPr>
          <w:p w14:paraId="45476D69" w14:textId="77777777" w:rsidR="00BB7626" w:rsidRPr="00F15FAD" w:rsidRDefault="00BB7626" w:rsidP="009F6659">
            <w:pPr>
              <w:rPr>
                <w:sz w:val="25"/>
                <w:szCs w:val="25"/>
              </w:rPr>
            </w:pPr>
          </w:p>
        </w:tc>
        <w:tc>
          <w:tcPr>
            <w:tcW w:w="850" w:type="dxa"/>
          </w:tcPr>
          <w:p w14:paraId="603D2098" w14:textId="77777777" w:rsidR="00BB7626" w:rsidRPr="00F15FAD" w:rsidRDefault="00BB7626" w:rsidP="009F6659">
            <w:pPr>
              <w:rPr>
                <w:sz w:val="25"/>
                <w:szCs w:val="25"/>
              </w:rPr>
            </w:pPr>
          </w:p>
        </w:tc>
      </w:tr>
      <w:tr w:rsidR="00BB7626" w:rsidRPr="00F15FAD" w14:paraId="5B3520A1" w14:textId="77777777" w:rsidTr="0070605B">
        <w:tc>
          <w:tcPr>
            <w:tcW w:w="704" w:type="dxa"/>
            <w:vMerge/>
            <w:vAlign w:val="center"/>
          </w:tcPr>
          <w:p w14:paraId="41E07E32" w14:textId="77777777" w:rsidR="00BB7626" w:rsidRPr="00F15FAD" w:rsidRDefault="00BB7626" w:rsidP="009F6659">
            <w:pPr>
              <w:pStyle w:val="TableParagraph"/>
              <w:jc w:val="center"/>
              <w:rPr>
                <w:w w:val="99"/>
                <w:sz w:val="25"/>
                <w:szCs w:val="25"/>
              </w:rPr>
            </w:pPr>
          </w:p>
        </w:tc>
        <w:tc>
          <w:tcPr>
            <w:tcW w:w="7088" w:type="dxa"/>
          </w:tcPr>
          <w:p w14:paraId="5C5617C8" w14:textId="46890368"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Từ 6.0 đến dưới 7.0 </w:t>
            </w:r>
          </w:p>
        </w:tc>
        <w:tc>
          <w:tcPr>
            <w:tcW w:w="850" w:type="dxa"/>
            <w:vAlign w:val="center"/>
          </w:tcPr>
          <w:p w14:paraId="6DDB48C4" w14:textId="6278D4F4" w:rsidR="00BB7626" w:rsidRPr="00F15FAD" w:rsidRDefault="00BB7626" w:rsidP="00AE01CA">
            <w:pPr>
              <w:pStyle w:val="TableParagraph"/>
              <w:ind w:left="0"/>
              <w:contextualSpacing/>
              <w:jc w:val="center"/>
              <w:rPr>
                <w:sz w:val="25"/>
                <w:szCs w:val="25"/>
              </w:rPr>
            </w:pPr>
            <w:r w:rsidRPr="00F15FAD">
              <w:rPr>
                <w:sz w:val="25"/>
                <w:szCs w:val="25"/>
              </w:rPr>
              <w:t>04</w:t>
            </w:r>
          </w:p>
        </w:tc>
        <w:tc>
          <w:tcPr>
            <w:tcW w:w="851" w:type="dxa"/>
          </w:tcPr>
          <w:p w14:paraId="108383BD" w14:textId="77777777" w:rsidR="00BB7626" w:rsidRPr="00F15FAD" w:rsidRDefault="00BB7626" w:rsidP="009F6659">
            <w:pPr>
              <w:rPr>
                <w:sz w:val="25"/>
                <w:szCs w:val="25"/>
              </w:rPr>
            </w:pPr>
          </w:p>
        </w:tc>
        <w:tc>
          <w:tcPr>
            <w:tcW w:w="850" w:type="dxa"/>
          </w:tcPr>
          <w:p w14:paraId="206198F1" w14:textId="77777777" w:rsidR="00BB7626" w:rsidRPr="00F15FAD" w:rsidRDefault="00BB7626" w:rsidP="009F6659">
            <w:pPr>
              <w:rPr>
                <w:sz w:val="25"/>
                <w:szCs w:val="25"/>
              </w:rPr>
            </w:pPr>
          </w:p>
        </w:tc>
      </w:tr>
      <w:tr w:rsidR="00BB7626" w:rsidRPr="00F15FAD" w14:paraId="0D9CEAA6" w14:textId="77777777" w:rsidTr="0070605B">
        <w:tc>
          <w:tcPr>
            <w:tcW w:w="704" w:type="dxa"/>
            <w:vMerge/>
            <w:vAlign w:val="center"/>
          </w:tcPr>
          <w:p w14:paraId="1E77C261" w14:textId="77777777" w:rsidR="00BB7626" w:rsidRPr="00F15FAD" w:rsidRDefault="00BB7626" w:rsidP="009F6659">
            <w:pPr>
              <w:pStyle w:val="TableParagraph"/>
              <w:jc w:val="center"/>
              <w:rPr>
                <w:w w:val="99"/>
                <w:sz w:val="25"/>
                <w:szCs w:val="25"/>
              </w:rPr>
            </w:pPr>
          </w:p>
        </w:tc>
        <w:tc>
          <w:tcPr>
            <w:tcW w:w="7088" w:type="dxa"/>
          </w:tcPr>
          <w:p w14:paraId="7368B36A" w14:textId="55B2BFD3"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Từ 7.0 đến dưới 8.0 </w:t>
            </w:r>
          </w:p>
        </w:tc>
        <w:tc>
          <w:tcPr>
            <w:tcW w:w="850" w:type="dxa"/>
            <w:vAlign w:val="center"/>
          </w:tcPr>
          <w:p w14:paraId="12B7E1D9" w14:textId="06D76C54" w:rsidR="00BB7626" w:rsidRPr="00F15FAD" w:rsidRDefault="00BB7626" w:rsidP="00AE01CA">
            <w:pPr>
              <w:pStyle w:val="TableParagraph"/>
              <w:ind w:left="0"/>
              <w:contextualSpacing/>
              <w:jc w:val="center"/>
              <w:rPr>
                <w:sz w:val="25"/>
                <w:szCs w:val="25"/>
              </w:rPr>
            </w:pPr>
            <w:r w:rsidRPr="00F15FAD">
              <w:rPr>
                <w:sz w:val="25"/>
                <w:szCs w:val="25"/>
              </w:rPr>
              <w:t>05</w:t>
            </w:r>
          </w:p>
        </w:tc>
        <w:tc>
          <w:tcPr>
            <w:tcW w:w="851" w:type="dxa"/>
          </w:tcPr>
          <w:p w14:paraId="335FEA85" w14:textId="77777777" w:rsidR="00BB7626" w:rsidRPr="00F15FAD" w:rsidRDefault="00BB7626" w:rsidP="009F6659">
            <w:pPr>
              <w:rPr>
                <w:sz w:val="25"/>
                <w:szCs w:val="25"/>
              </w:rPr>
            </w:pPr>
          </w:p>
        </w:tc>
        <w:tc>
          <w:tcPr>
            <w:tcW w:w="850" w:type="dxa"/>
          </w:tcPr>
          <w:p w14:paraId="01B4BC00" w14:textId="77777777" w:rsidR="00BB7626" w:rsidRPr="00F15FAD" w:rsidRDefault="00BB7626" w:rsidP="009F6659">
            <w:pPr>
              <w:rPr>
                <w:sz w:val="25"/>
                <w:szCs w:val="25"/>
              </w:rPr>
            </w:pPr>
          </w:p>
        </w:tc>
      </w:tr>
      <w:tr w:rsidR="00BB7626" w:rsidRPr="00F15FAD" w14:paraId="366FF470" w14:textId="77777777" w:rsidTr="0070605B">
        <w:tc>
          <w:tcPr>
            <w:tcW w:w="704" w:type="dxa"/>
            <w:vMerge/>
            <w:vAlign w:val="center"/>
          </w:tcPr>
          <w:p w14:paraId="5A7505B6" w14:textId="77777777" w:rsidR="00BB7626" w:rsidRPr="00F15FAD" w:rsidRDefault="00BB7626" w:rsidP="009F6659">
            <w:pPr>
              <w:pStyle w:val="TableParagraph"/>
              <w:jc w:val="center"/>
              <w:rPr>
                <w:w w:val="99"/>
                <w:sz w:val="25"/>
                <w:szCs w:val="25"/>
              </w:rPr>
            </w:pPr>
          </w:p>
        </w:tc>
        <w:tc>
          <w:tcPr>
            <w:tcW w:w="7088" w:type="dxa"/>
          </w:tcPr>
          <w:p w14:paraId="56690A48" w14:textId="2E50CEF6" w:rsidR="00BB7626" w:rsidRPr="00F15FAD" w:rsidRDefault="00BB7626" w:rsidP="00BB7626">
            <w:pPr>
              <w:pStyle w:val="TableParagraph"/>
              <w:numPr>
                <w:ilvl w:val="0"/>
                <w:numId w:val="44"/>
              </w:numPr>
              <w:ind w:right="102"/>
              <w:jc w:val="both"/>
              <w:rPr>
                <w:rFonts w:eastAsia="Calibri"/>
                <w:sz w:val="25"/>
                <w:szCs w:val="25"/>
              </w:rPr>
            </w:pPr>
            <w:r w:rsidRPr="00F15FAD">
              <w:rPr>
                <w:rFonts w:eastAsia="Calibri"/>
                <w:sz w:val="25"/>
                <w:szCs w:val="25"/>
              </w:rPr>
              <w:t xml:space="preserve">Điểm TBHK: Trên 8.0 </w:t>
            </w:r>
          </w:p>
        </w:tc>
        <w:tc>
          <w:tcPr>
            <w:tcW w:w="850" w:type="dxa"/>
            <w:vAlign w:val="center"/>
          </w:tcPr>
          <w:p w14:paraId="16BC4CF7" w14:textId="32884DE7" w:rsidR="00BB7626" w:rsidRPr="00F15FAD" w:rsidRDefault="00BB7626" w:rsidP="00AE01CA">
            <w:pPr>
              <w:pStyle w:val="TableParagraph"/>
              <w:ind w:left="0"/>
              <w:contextualSpacing/>
              <w:jc w:val="center"/>
              <w:rPr>
                <w:sz w:val="25"/>
                <w:szCs w:val="25"/>
              </w:rPr>
            </w:pPr>
            <w:r w:rsidRPr="00F15FAD">
              <w:rPr>
                <w:sz w:val="25"/>
                <w:szCs w:val="25"/>
              </w:rPr>
              <w:t>06</w:t>
            </w:r>
          </w:p>
        </w:tc>
        <w:tc>
          <w:tcPr>
            <w:tcW w:w="851" w:type="dxa"/>
          </w:tcPr>
          <w:p w14:paraId="50E16D48" w14:textId="77777777" w:rsidR="00BB7626" w:rsidRPr="00F15FAD" w:rsidRDefault="00BB7626" w:rsidP="009F6659">
            <w:pPr>
              <w:rPr>
                <w:sz w:val="25"/>
                <w:szCs w:val="25"/>
              </w:rPr>
            </w:pPr>
          </w:p>
        </w:tc>
        <w:tc>
          <w:tcPr>
            <w:tcW w:w="850" w:type="dxa"/>
          </w:tcPr>
          <w:p w14:paraId="732A3CEB" w14:textId="77777777" w:rsidR="00BB7626" w:rsidRPr="00F15FAD" w:rsidRDefault="00BB7626" w:rsidP="009F6659">
            <w:pPr>
              <w:rPr>
                <w:sz w:val="25"/>
                <w:szCs w:val="25"/>
              </w:rPr>
            </w:pPr>
          </w:p>
        </w:tc>
      </w:tr>
      <w:tr w:rsidR="00507F64" w:rsidRPr="00F15FAD" w14:paraId="3A77B6DA" w14:textId="77777777" w:rsidTr="0070605B">
        <w:tc>
          <w:tcPr>
            <w:tcW w:w="704" w:type="dxa"/>
            <w:vMerge w:val="restart"/>
            <w:vAlign w:val="center"/>
          </w:tcPr>
          <w:p w14:paraId="2D306F14" w14:textId="77777777" w:rsidR="00507F64" w:rsidRPr="00F15FAD" w:rsidRDefault="00507F64" w:rsidP="009F6659">
            <w:pPr>
              <w:pStyle w:val="TableParagraph"/>
              <w:jc w:val="center"/>
              <w:rPr>
                <w:w w:val="99"/>
                <w:sz w:val="25"/>
                <w:szCs w:val="25"/>
              </w:rPr>
            </w:pPr>
          </w:p>
        </w:tc>
        <w:tc>
          <w:tcPr>
            <w:tcW w:w="7088" w:type="dxa"/>
          </w:tcPr>
          <w:p w14:paraId="36221806" w14:textId="06B7B362" w:rsidR="00507F64" w:rsidRPr="00F15FAD" w:rsidRDefault="00507F64" w:rsidP="009134F1">
            <w:pPr>
              <w:pStyle w:val="TableParagraph"/>
              <w:ind w:right="102"/>
              <w:jc w:val="both"/>
              <w:rPr>
                <w:rFonts w:eastAsia="Calibri"/>
                <w:sz w:val="25"/>
                <w:szCs w:val="25"/>
              </w:rPr>
            </w:pPr>
            <w:r w:rsidRPr="00F15FAD">
              <w:rPr>
                <w:rFonts w:eastAsia="Calibri"/>
                <w:sz w:val="25"/>
                <w:szCs w:val="25"/>
              </w:rPr>
              <w:t>Tinh thần vượt khó, phấn đấu vươn lên trong học tập:</w:t>
            </w:r>
          </w:p>
        </w:tc>
        <w:tc>
          <w:tcPr>
            <w:tcW w:w="850" w:type="dxa"/>
            <w:vAlign w:val="center"/>
          </w:tcPr>
          <w:p w14:paraId="55007C24" w14:textId="77777777" w:rsidR="00507F64" w:rsidRPr="00F15FAD" w:rsidRDefault="00507F64" w:rsidP="00AE01CA">
            <w:pPr>
              <w:pStyle w:val="TableParagraph"/>
              <w:ind w:left="0"/>
              <w:contextualSpacing/>
              <w:jc w:val="center"/>
              <w:rPr>
                <w:sz w:val="25"/>
                <w:szCs w:val="25"/>
              </w:rPr>
            </w:pPr>
          </w:p>
        </w:tc>
        <w:tc>
          <w:tcPr>
            <w:tcW w:w="851" w:type="dxa"/>
          </w:tcPr>
          <w:p w14:paraId="0EA74261" w14:textId="77777777" w:rsidR="00507F64" w:rsidRPr="00F15FAD" w:rsidRDefault="00507F64" w:rsidP="009F6659">
            <w:pPr>
              <w:rPr>
                <w:sz w:val="25"/>
                <w:szCs w:val="25"/>
              </w:rPr>
            </w:pPr>
          </w:p>
        </w:tc>
        <w:tc>
          <w:tcPr>
            <w:tcW w:w="850" w:type="dxa"/>
          </w:tcPr>
          <w:p w14:paraId="41AA39C9" w14:textId="77777777" w:rsidR="00507F64" w:rsidRPr="00F15FAD" w:rsidRDefault="00507F64" w:rsidP="009F6659">
            <w:pPr>
              <w:rPr>
                <w:sz w:val="25"/>
                <w:szCs w:val="25"/>
              </w:rPr>
            </w:pPr>
          </w:p>
        </w:tc>
      </w:tr>
      <w:tr w:rsidR="00507F64" w:rsidRPr="00F15FAD" w14:paraId="20E3BF9C" w14:textId="77777777" w:rsidTr="0070605B">
        <w:tc>
          <w:tcPr>
            <w:tcW w:w="704" w:type="dxa"/>
            <w:vMerge/>
            <w:vAlign w:val="center"/>
          </w:tcPr>
          <w:p w14:paraId="0259C65F" w14:textId="77777777" w:rsidR="00507F64" w:rsidRPr="00F15FAD" w:rsidRDefault="00507F64" w:rsidP="009F6659">
            <w:pPr>
              <w:pStyle w:val="TableParagraph"/>
              <w:jc w:val="center"/>
              <w:rPr>
                <w:w w:val="99"/>
                <w:sz w:val="25"/>
                <w:szCs w:val="25"/>
              </w:rPr>
            </w:pPr>
          </w:p>
        </w:tc>
        <w:tc>
          <w:tcPr>
            <w:tcW w:w="7088" w:type="dxa"/>
          </w:tcPr>
          <w:p w14:paraId="491BE209" w14:textId="0DA2D430" w:rsidR="00507F64" w:rsidRPr="00F15FAD" w:rsidRDefault="00507F64" w:rsidP="00507F64">
            <w:pPr>
              <w:pStyle w:val="TableParagraph"/>
              <w:numPr>
                <w:ilvl w:val="0"/>
                <w:numId w:val="44"/>
              </w:numPr>
              <w:ind w:right="102"/>
              <w:jc w:val="both"/>
              <w:rPr>
                <w:rFonts w:eastAsia="Calibri"/>
                <w:sz w:val="25"/>
                <w:szCs w:val="25"/>
              </w:rPr>
            </w:pPr>
            <w:r w:rsidRPr="00F15FAD">
              <w:rPr>
                <w:rFonts w:eastAsia="Calibri"/>
                <w:sz w:val="25"/>
                <w:szCs w:val="25"/>
              </w:rPr>
              <w:t xml:space="preserve">Trung bình, trung bình khá lên khá hoặc giữ vững thành tích học tập loại khá </w:t>
            </w:r>
          </w:p>
        </w:tc>
        <w:tc>
          <w:tcPr>
            <w:tcW w:w="850" w:type="dxa"/>
            <w:vAlign w:val="center"/>
          </w:tcPr>
          <w:p w14:paraId="4DBB3D9A" w14:textId="26292F93" w:rsidR="00507F64" w:rsidRPr="00F15FAD" w:rsidRDefault="00507F64" w:rsidP="00AE01CA">
            <w:pPr>
              <w:pStyle w:val="TableParagraph"/>
              <w:ind w:left="0"/>
              <w:contextualSpacing/>
              <w:jc w:val="center"/>
              <w:rPr>
                <w:sz w:val="25"/>
                <w:szCs w:val="25"/>
              </w:rPr>
            </w:pPr>
            <w:r w:rsidRPr="00F15FAD">
              <w:rPr>
                <w:sz w:val="25"/>
                <w:szCs w:val="25"/>
              </w:rPr>
              <w:t>01</w:t>
            </w:r>
          </w:p>
        </w:tc>
        <w:tc>
          <w:tcPr>
            <w:tcW w:w="851" w:type="dxa"/>
          </w:tcPr>
          <w:p w14:paraId="23370E9F" w14:textId="77777777" w:rsidR="00507F64" w:rsidRPr="00F15FAD" w:rsidRDefault="00507F64" w:rsidP="009F6659">
            <w:pPr>
              <w:rPr>
                <w:sz w:val="25"/>
                <w:szCs w:val="25"/>
              </w:rPr>
            </w:pPr>
          </w:p>
        </w:tc>
        <w:tc>
          <w:tcPr>
            <w:tcW w:w="850" w:type="dxa"/>
          </w:tcPr>
          <w:p w14:paraId="12389CCA" w14:textId="77777777" w:rsidR="00507F64" w:rsidRPr="00F15FAD" w:rsidRDefault="00507F64" w:rsidP="009F6659">
            <w:pPr>
              <w:rPr>
                <w:sz w:val="25"/>
                <w:szCs w:val="25"/>
              </w:rPr>
            </w:pPr>
          </w:p>
        </w:tc>
      </w:tr>
      <w:tr w:rsidR="00507F64" w:rsidRPr="00F15FAD" w14:paraId="75BD6E82" w14:textId="77777777" w:rsidTr="0070605B">
        <w:tc>
          <w:tcPr>
            <w:tcW w:w="704" w:type="dxa"/>
            <w:vMerge/>
            <w:vAlign w:val="center"/>
          </w:tcPr>
          <w:p w14:paraId="70F4EC8E" w14:textId="77777777" w:rsidR="00507F64" w:rsidRPr="00F15FAD" w:rsidRDefault="00507F64" w:rsidP="009F6659">
            <w:pPr>
              <w:pStyle w:val="TableParagraph"/>
              <w:jc w:val="center"/>
              <w:rPr>
                <w:w w:val="99"/>
                <w:sz w:val="25"/>
                <w:szCs w:val="25"/>
              </w:rPr>
            </w:pPr>
          </w:p>
        </w:tc>
        <w:tc>
          <w:tcPr>
            <w:tcW w:w="7088" w:type="dxa"/>
          </w:tcPr>
          <w:p w14:paraId="7F23E92F" w14:textId="5E75E21B" w:rsidR="00507F64" w:rsidRPr="00F15FAD" w:rsidRDefault="00507F64" w:rsidP="00507F64">
            <w:pPr>
              <w:pStyle w:val="TableParagraph"/>
              <w:numPr>
                <w:ilvl w:val="0"/>
                <w:numId w:val="44"/>
              </w:numPr>
              <w:ind w:right="102"/>
              <w:jc w:val="both"/>
              <w:rPr>
                <w:rFonts w:eastAsia="Calibri"/>
                <w:sz w:val="25"/>
                <w:szCs w:val="25"/>
              </w:rPr>
            </w:pPr>
            <w:r w:rsidRPr="00F15FAD">
              <w:rPr>
                <w:rFonts w:eastAsia="Calibri"/>
                <w:sz w:val="25"/>
                <w:szCs w:val="25"/>
              </w:rPr>
              <w:t xml:space="preserve">Khá lên giỏi hoặc giữ vũng thành tích học tập loại giỏi </w:t>
            </w:r>
          </w:p>
        </w:tc>
        <w:tc>
          <w:tcPr>
            <w:tcW w:w="850" w:type="dxa"/>
            <w:vAlign w:val="center"/>
          </w:tcPr>
          <w:p w14:paraId="1FB5BBF8" w14:textId="12170CDF" w:rsidR="00507F64" w:rsidRPr="00F15FAD" w:rsidRDefault="00507F64" w:rsidP="00AE01CA">
            <w:pPr>
              <w:pStyle w:val="TableParagraph"/>
              <w:ind w:left="0"/>
              <w:contextualSpacing/>
              <w:jc w:val="center"/>
              <w:rPr>
                <w:sz w:val="25"/>
                <w:szCs w:val="25"/>
              </w:rPr>
            </w:pPr>
            <w:r w:rsidRPr="00F15FAD">
              <w:rPr>
                <w:sz w:val="25"/>
                <w:szCs w:val="25"/>
              </w:rPr>
              <w:t>02</w:t>
            </w:r>
          </w:p>
        </w:tc>
        <w:tc>
          <w:tcPr>
            <w:tcW w:w="851" w:type="dxa"/>
          </w:tcPr>
          <w:p w14:paraId="19F8D15E" w14:textId="77777777" w:rsidR="00507F64" w:rsidRPr="00F15FAD" w:rsidRDefault="00507F64" w:rsidP="009F6659">
            <w:pPr>
              <w:rPr>
                <w:sz w:val="25"/>
                <w:szCs w:val="25"/>
              </w:rPr>
            </w:pPr>
          </w:p>
        </w:tc>
        <w:tc>
          <w:tcPr>
            <w:tcW w:w="850" w:type="dxa"/>
          </w:tcPr>
          <w:p w14:paraId="7984C66E" w14:textId="77777777" w:rsidR="00507F64" w:rsidRPr="00F15FAD" w:rsidRDefault="00507F64" w:rsidP="009F6659">
            <w:pPr>
              <w:rPr>
                <w:sz w:val="25"/>
                <w:szCs w:val="25"/>
              </w:rPr>
            </w:pPr>
          </w:p>
        </w:tc>
      </w:tr>
      <w:tr w:rsidR="00507F64" w:rsidRPr="00F15FAD" w14:paraId="55BDF06C" w14:textId="77777777" w:rsidTr="0070605B">
        <w:tc>
          <w:tcPr>
            <w:tcW w:w="704" w:type="dxa"/>
            <w:vMerge/>
            <w:vAlign w:val="center"/>
          </w:tcPr>
          <w:p w14:paraId="01DF0C8A" w14:textId="77777777" w:rsidR="00507F64" w:rsidRPr="00F15FAD" w:rsidRDefault="00507F64" w:rsidP="009F6659">
            <w:pPr>
              <w:pStyle w:val="TableParagraph"/>
              <w:jc w:val="center"/>
              <w:rPr>
                <w:w w:val="99"/>
                <w:sz w:val="25"/>
                <w:szCs w:val="25"/>
              </w:rPr>
            </w:pPr>
          </w:p>
        </w:tc>
        <w:tc>
          <w:tcPr>
            <w:tcW w:w="7088" w:type="dxa"/>
          </w:tcPr>
          <w:p w14:paraId="64F0C95F" w14:textId="6D35904B" w:rsidR="00507F64" w:rsidRPr="00F15FAD" w:rsidRDefault="00507F64" w:rsidP="00507F64">
            <w:pPr>
              <w:pStyle w:val="TableParagraph"/>
              <w:numPr>
                <w:ilvl w:val="0"/>
                <w:numId w:val="44"/>
              </w:numPr>
              <w:ind w:right="102"/>
              <w:jc w:val="both"/>
              <w:rPr>
                <w:rFonts w:eastAsia="Calibri"/>
                <w:sz w:val="25"/>
                <w:szCs w:val="25"/>
              </w:rPr>
            </w:pPr>
            <w:r w:rsidRPr="00F15FAD">
              <w:rPr>
                <w:rFonts w:eastAsia="Calibri"/>
                <w:sz w:val="25"/>
                <w:szCs w:val="25"/>
              </w:rPr>
              <w:t xml:space="preserve">Giỏi lên xuất sắc hoặc giữ vững thành tích học tập loại xuất sắc </w:t>
            </w:r>
          </w:p>
        </w:tc>
        <w:tc>
          <w:tcPr>
            <w:tcW w:w="850" w:type="dxa"/>
            <w:vAlign w:val="center"/>
          </w:tcPr>
          <w:p w14:paraId="046A270C" w14:textId="023FBCF2" w:rsidR="00507F64" w:rsidRPr="00F15FAD" w:rsidRDefault="00507F64" w:rsidP="00AE01CA">
            <w:pPr>
              <w:pStyle w:val="TableParagraph"/>
              <w:ind w:left="0"/>
              <w:contextualSpacing/>
              <w:jc w:val="center"/>
              <w:rPr>
                <w:sz w:val="25"/>
                <w:szCs w:val="25"/>
              </w:rPr>
            </w:pPr>
            <w:r w:rsidRPr="00F15FAD">
              <w:rPr>
                <w:sz w:val="25"/>
                <w:szCs w:val="25"/>
              </w:rPr>
              <w:t>03</w:t>
            </w:r>
          </w:p>
        </w:tc>
        <w:tc>
          <w:tcPr>
            <w:tcW w:w="851" w:type="dxa"/>
          </w:tcPr>
          <w:p w14:paraId="7768A031" w14:textId="77777777" w:rsidR="00507F64" w:rsidRPr="00F15FAD" w:rsidRDefault="00507F64" w:rsidP="009F6659">
            <w:pPr>
              <w:rPr>
                <w:sz w:val="25"/>
                <w:szCs w:val="25"/>
              </w:rPr>
            </w:pPr>
          </w:p>
        </w:tc>
        <w:tc>
          <w:tcPr>
            <w:tcW w:w="850" w:type="dxa"/>
          </w:tcPr>
          <w:p w14:paraId="03D677C8" w14:textId="77777777" w:rsidR="00507F64" w:rsidRPr="00F15FAD" w:rsidRDefault="00507F64" w:rsidP="009F6659">
            <w:pPr>
              <w:rPr>
                <w:sz w:val="25"/>
                <w:szCs w:val="25"/>
              </w:rPr>
            </w:pPr>
          </w:p>
        </w:tc>
      </w:tr>
      <w:tr w:rsidR="00284E7B" w:rsidRPr="00F15FAD" w14:paraId="5930DEFD" w14:textId="77777777" w:rsidTr="0070605B">
        <w:tc>
          <w:tcPr>
            <w:tcW w:w="704" w:type="dxa"/>
            <w:vAlign w:val="center"/>
          </w:tcPr>
          <w:p w14:paraId="654E7901" w14:textId="6AE84BF3" w:rsidR="00284E7B" w:rsidRPr="00F15FAD" w:rsidRDefault="00284E7B" w:rsidP="009F6659">
            <w:pPr>
              <w:pStyle w:val="TableParagraph"/>
              <w:jc w:val="center"/>
              <w:rPr>
                <w:sz w:val="25"/>
                <w:szCs w:val="25"/>
              </w:rPr>
            </w:pPr>
          </w:p>
        </w:tc>
        <w:tc>
          <w:tcPr>
            <w:tcW w:w="7088" w:type="dxa"/>
          </w:tcPr>
          <w:p w14:paraId="28F8D9F9" w14:textId="77777777" w:rsidR="00284E7B" w:rsidRPr="00F15FAD" w:rsidRDefault="000209A1" w:rsidP="009F6659">
            <w:pPr>
              <w:pStyle w:val="TableParagraph"/>
              <w:ind w:left="105" w:right="102"/>
              <w:jc w:val="both"/>
              <w:rPr>
                <w:rFonts w:eastAsia="Calibri"/>
                <w:sz w:val="25"/>
                <w:szCs w:val="25"/>
              </w:rPr>
            </w:pPr>
            <w:r w:rsidRPr="00F15FAD">
              <w:rPr>
                <w:rFonts w:eastAsia="Calibri"/>
                <w:sz w:val="25"/>
                <w:szCs w:val="25"/>
              </w:rPr>
              <w:t xml:space="preserve">Tham gia </w:t>
            </w:r>
            <w:r w:rsidR="0058688B" w:rsidRPr="00F15FAD">
              <w:rPr>
                <w:rFonts w:eastAsia="Calibri"/>
                <w:sz w:val="25"/>
                <w:szCs w:val="25"/>
              </w:rPr>
              <w:t xml:space="preserve">các </w:t>
            </w:r>
            <w:r w:rsidR="001D1012" w:rsidRPr="00F15FAD">
              <w:rPr>
                <w:rFonts w:eastAsia="Calibri"/>
                <w:sz w:val="25"/>
                <w:szCs w:val="25"/>
              </w:rPr>
              <w:t xml:space="preserve">kỳ thi, </w:t>
            </w:r>
            <w:r w:rsidR="0058688B" w:rsidRPr="00F15FAD">
              <w:rPr>
                <w:rFonts w:eastAsia="Calibri"/>
                <w:sz w:val="25"/>
                <w:szCs w:val="25"/>
              </w:rPr>
              <w:t>cuộc thi</w:t>
            </w:r>
            <w:r w:rsidR="001D1012" w:rsidRPr="00F15FAD">
              <w:rPr>
                <w:rFonts w:eastAsia="Calibri"/>
                <w:sz w:val="25"/>
                <w:szCs w:val="25"/>
              </w:rPr>
              <w:t xml:space="preserve"> </w:t>
            </w:r>
            <w:r w:rsidR="0019552C" w:rsidRPr="00F15FAD">
              <w:rPr>
                <w:rFonts w:eastAsia="Calibri"/>
                <w:sz w:val="25"/>
                <w:szCs w:val="25"/>
              </w:rPr>
              <w:t xml:space="preserve">Olympic và </w:t>
            </w:r>
            <w:r w:rsidR="003C5CEF" w:rsidRPr="00F15FAD">
              <w:rPr>
                <w:rFonts w:eastAsia="Calibri"/>
                <w:sz w:val="25"/>
                <w:szCs w:val="25"/>
              </w:rPr>
              <w:t xml:space="preserve">các </w:t>
            </w:r>
            <w:r w:rsidR="0019166A" w:rsidRPr="00F15FAD">
              <w:rPr>
                <w:rFonts w:eastAsia="Calibri"/>
                <w:sz w:val="25"/>
                <w:szCs w:val="25"/>
              </w:rPr>
              <w:t>hoạt động khuyến học khác</w:t>
            </w:r>
          </w:p>
          <w:p w14:paraId="0E851AF8" w14:textId="38CFC31D" w:rsidR="00357A41" w:rsidRPr="00F15FAD" w:rsidRDefault="00357A41" w:rsidP="009F6659">
            <w:pPr>
              <w:pStyle w:val="TableParagraph"/>
              <w:ind w:left="105" w:right="102"/>
              <w:jc w:val="both"/>
              <w:rPr>
                <w:rFonts w:eastAsia="Calibri"/>
                <w:i/>
                <w:iCs/>
                <w:sz w:val="25"/>
                <w:szCs w:val="25"/>
              </w:rPr>
            </w:pPr>
            <w:r w:rsidRPr="00F15FAD">
              <w:rPr>
                <w:rFonts w:eastAsia="Calibri"/>
                <w:i/>
                <w:iCs/>
                <w:sz w:val="25"/>
                <w:szCs w:val="25"/>
              </w:rPr>
              <w:t>(02</w:t>
            </w:r>
            <w:r w:rsidR="000E1D8E" w:rsidRPr="00F15FAD">
              <w:rPr>
                <w:rFonts w:eastAsia="Calibri"/>
                <w:i/>
                <w:iCs/>
                <w:sz w:val="25"/>
                <w:szCs w:val="25"/>
              </w:rPr>
              <w:t xml:space="preserve"> điểm/1 lần tham gia, có xác nhận </w:t>
            </w:r>
            <w:r w:rsidR="00AA64D3" w:rsidRPr="00F15FAD">
              <w:rPr>
                <w:rFonts w:eastAsia="Calibri"/>
                <w:i/>
                <w:iCs/>
                <w:sz w:val="25"/>
                <w:szCs w:val="25"/>
              </w:rPr>
              <w:t>của đơn vị tổ chức, tối đa 10 điểm)</w:t>
            </w:r>
          </w:p>
        </w:tc>
        <w:tc>
          <w:tcPr>
            <w:tcW w:w="850" w:type="dxa"/>
            <w:vAlign w:val="center"/>
          </w:tcPr>
          <w:p w14:paraId="23685C62" w14:textId="7EB7ECEE" w:rsidR="00284E7B" w:rsidRPr="00F15FAD" w:rsidRDefault="006346F1" w:rsidP="00473B80">
            <w:pPr>
              <w:pStyle w:val="TableParagraph"/>
              <w:ind w:left="187"/>
              <w:contextualSpacing/>
              <w:rPr>
                <w:sz w:val="25"/>
                <w:szCs w:val="25"/>
              </w:rPr>
            </w:pPr>
            <w:r w:rsidRPr="00F15FAD">
              <w:rPr>
                <w:sz w:val="25"/>
                <w:szCs w:val="25"/>
              </w:rPr>
              <w:t>10</w:t>
            </w:r>
          </w:p>
        </w:tc>
        <w:tc>
          <w:tcPr>
            <w:tcW w:w="851" w:type="dxa"/>
          </w:tcPr>
          <w:p w14:paraId="75ACEF98" w14:textId="77777777" w:rsidR="00284E7B" w:rsidRPr="00F15FAD" w:rsidRDefault="00284E7B" w:rsidP="009F6659">
            <w:pPr>
              <w:rPr>
                <w:sz w:val="25"/>
                <w:szCs w:val="25"/>
              </w:rPr>
            </w:pPr>
          </w:p>
        </w:tc>
        <w:tc>
          <w:tcPr>
            <w:tcW w:w="850" w:type="dxa"/>
          </w:tcPr>
          <w:p w14:paraId="06708BD0" w14:textId="77777777" w:rsidR="00284E7B" w:rsidRPr="00F15FAD" w:rsidRDefault="00284E7B" w:rsidP="009F6659">
            <w:pPr>
              <w:rPr>
                <w:sz w:val="25"/>
                <w:szCs w:val="25"/>
              </w:rPr>
            </w:pPr>
          </w:p>
        </w:tc>
      </w:tr>
      <w:tr w:rsidR="00AA5B75" w:rsidRPr="00F15FAD" w14:paraId="0A72BFF4" w14:textId="77777777" w:rsidTr="0070605B">
        <w:tc>
          <w:tcPr>
            <w:tcW w:w="704" w:type="dxa"/>
            <w:vAlign w:val="center"/>
          </w:tcPr>
          <w:p w14:paraId="51FD7200" w14:textId="77777777" w:rsidR="00AA5B75" w:rsidRPr="00F15FAD" w:rsidRDefault="00AA5B75" w:rsidP="009F6659">
            <w:pPr>
              <w:pStyle w:val="TableParagraph"/>
              <w:jc w:val="center"/>
              <w:rPr>
                <w:w w:val="99"/>
                <w:sz w:val="25"/>
                <w:szCs w:val="25"/>
              </w:rPr>
            </w:pPr>
          </w:p>
        </w:tc>
        <w:tc>
          <w:tcPr>
            <w:tcW w:w="7088" w:type="dxa"/>
          </w:tcPr>
          <w:p w14:paraId="030B590C" w14:textId="62566F7E" w:rsidR="00AA5B75" w:rsidRPr="00F15FAD" w:rsidRDefault="00AA5B75" w:rsidP="009F6659">
            <w:pPr>
              <w:pStyle w:val="TableParagraph"/>
              <w:ind w:left="105" w:right="102"/>
              <w:jc w:val="both"/>
              <w:rPr>
                <w:rFonts w:eastAsia="Calibri"/>
                <w:sz w:val="25"/>
                <w:szCs w:val="25"/>
              </w:rPr>
            </w:pPr>
            <w:r w:rsidRPr="00F15FAD">
              <w:rPr>
                <w:rFonts w:eastAsia="Calibri"/>
                <w:sz w:val="25"/>
                <w:szCs w:val="25"/>
              </w:rPr>
              <w:t xml:space="preserve">Tham gia sinh hoạt tại các CLB </w:t>
            </w:r>
            <w:r w:rsidR="008C2EC0" w:rsidRPr="00F15FAD">
              <w:rPr>
                <w:rFonts w:eastAsia="Calibri"/>
                <w:sz w:val="25"/>
                <w:szCs w:val="25"/>
              </w:rPr>
              <w:t>học thuật</w:t>
            </w:r>
            <w:r w:rsidR="00B60966" w:rsidRPr="00F15FAD">
              <w:rPr>
                <w:rFonts w:eastAsia="Calibri"/>
                <w:sz w:val="25"/>
                <w:szCs w:val="25"/>
              </w:rPr>
              <w:t xml:space="preserve"> </w:t>
            </w:r>
            <w:r w:rsidRPr="00F15FAD">
              <w:rPr>
                <w:rFonts w:eastAsia="Calibri"/>
                <w:i/>
                <w:iCs/>
                <w:sz w:val="25"/>
                <w:szCs w:val="25"/>
              </w:rPr>
              <w:t>(Có xác nhận của Chủ nhiệm CLB)</w:t>
            </w:r>
          </w:p>
        </w:tc>
        <w:tc>
          <w:tcPr>
            <w:tcW w:w="850" w:type="dxa"/>
            <w:vAlign w:val="center"/>
          </w:tcPr>
          <w:p w14:paraId="6563DC2D" w14:textId="69497C53" w:rsidR="00AA5B75" w:rsidRPr="00F15FAD" w:rsidRDefault="003C68F9" w:rsidP="00473B80">
            <w:pPr>
              <w:pStyle w:val="TableParagraph"/>
              <w:ind w:left="187"/>
              <w:contextualSpacing/>
              <w:rPr>
                <w:sz w:val="25"/>
                <w:szCs w:val="25"/>
              </w:rPr>
            </w:pPr>
            <w:r w:rsidRPr="00F15FAD">
              <w:rPr>
                <w:sz w:val="25"/>
                <w:szCs w:val="25"/>
              </w:rPr>
              <w:t>05</w:t>
            </w:r>
          </w:p>
        </w:tc>
        <w:tc>
          <w:tcPr>
            <w:tcW w:w="851" w:type="dxa"/>
          </w:tcPr>
          <w:p w14:paraId="43029ABE" w14:textId="77777777" w:rsidR="00AA5B75" w:rsidRPr="00F15FAD" w:rsidRDefault="00AA5B75" w:rsidP="009F6659">
            <w:pPr>
              <w:rPr>
                <w:sz w:val="25"/>
                <w:szCs w:val="25"/>
              </w:rPr>
            </w:pPr>
          </w:p>
        </w:tc>
        <w:tc>
          <w:tcPr>
            <w:tcW w:w="850" w:type="dxa"/>
          </w:tcPr>
          <w:p w14:paraId="55F7472F" w14:textId="77777777" w:rsidR="00AA5B75" w:rsidRPr="00F15FAD" w:rsidRDefault="00AA5B75" w:rsidP="009F6659">
            <w:pPr>
              <w:rPr>
                <w:sz w:val="25"/>
                <w:szCs w:val="25"/>
              </w:rPr>
            </w:pPr>
          </w:p>
        </w:tc>
      </w:tr>
      <w:tr w:rsidR="00284E7B" w:rsidRPr="00F15FAD" w14:paraId="5E011AB4" w14:textId="77777777" w:rsidTr="0070605B">
        <w:tc>
          <w:tcPr>
            <w:tcW w:w="704" w:type="dxa"/>
            <w:vAlign w:val="center"/>
          </w:tcPr>
          <w:p w14:paraId="42E7882C" w14:textId="6CB6A0A3" w:rsidR="00284E7B" w:rsidRPr="00F15FAD" w:rsidRDefault="00284E7B" w:rsidP="009F6659">
            <w:pPr>
              <w:pStyle w:val="TableParagraph"/>
              <w:jc w:val="center"/>
              <w:rPr>
                <w:sz w:val="25"/>
                <w:szCs w:val="25"/>
              </w:rPr>
            </w:pPr>
          </w:p>
        </w:tc>
        <w:tc>
          <w:tcPr>
            <w:tcW w:w="7088" w:type="dxa"/>
          </w:tcPr>
          <w:p w14:paraId="3BD7E4DA" w14:textId="09EBAB6D" w:rsidR="00284E7B" w:rsidRPr="00F15FAD" w:rsidRDefault="00B60966" w:rsidP="009F6659">
            <w:pPr>
              <w:pStyle w:val="TableParagraph"/>
              <w:ind w:left="105" w:right="102"/>
              <w:jc w:val="both"/>
              <w:rPr>
                <w:rFonts w:eastAsia="Calibri"/>
                <w:sz w:val="25"/>
                <w:szCs w:val="25"/>
              </w:rPr>
            </w:pPr>
            <w:r w:rsidRPr="00F15FAD">
              <w:rPr>
                <w:rFonts w:eastAsia="Calibri"/>
                <w:sz w:val="25"/>
                <w:szCs w:val="25"/>
              </w:rPr>
              <w:t xml:space="preserve">Tham gia </w:t>
            </w:r>
            <w:r w:rsidR="001273B2" w:rsidRPr="00F15FAD">
              <w:rPr>
                <w:rFonts w:eastAsia="Calibri"/>
                <w:sz w:val="25"/>
                <w:szCs w:val="25"/>
              </w:rPr>
              <w:t>các chương trình tọa đàm, hội thảo khoa học, hội thảo kỹ năng mềm</w:t>
            </w:r>
            <w:r w:rsidR="00DD34CA" w:rsidRPr="00F15FAD">
              <w:rPr>
                <w:rFonts w:eastAsia="Calibri"/>
                <w:sz w:val="25"/>
                <w:szCs w:val="25"/>
              </w:rPr>
              <w:t>, hội thảo liên quan học thuật.</w:t>
            </w:r>
          </w:p>
          <w:p w14:paraId="475FC7EA" w14:textId="79CA71A1" w:rsidR="00553EF1" w:rsidRPr="00F15FAD" w:rsidRDefault="003C68F9" w:rsidP="002131FB">
            <w:pPr>
              <w:pStyle w:val="TableParagraph"/>
              <w:ind w:right="102"/>
              <w:jc w:val="both"/>
              <w:rPr>
                <w:rFonts w:eastAsia="Calibri"/>
                <w:sz w:val="25"/>
                <w:szCs w:val="25"/>
              </w:rPr>
            </w:pPr>
            <w:r w:rsidRPr="00F15FAD">
              <w:rPr>
                <w:rFonts w:eastAsia="Calibri"/>
                <w:i/>
                <w:iCs/>
                <w:sz w:val="25"/>
                <w:szCs w:val="25"/>
              </w:rPr>
              <w:t>(02 điểm/1 lần tham gia, có xác nhận của đơn vị tổ chức, tối đa 10 điểm)</w:t>
            </w:r>
          </w:p>
        </w:tc>
        <w:tc>
          <w:tcPr>
            <w:tcW w:w="850" w:type="dxa"/>
            <w:vAlign w:val="center"/>
          </w:tcPr>
          <w:p w14:paraId="4085443C" w14:textId="1FF74F15" w:rsidR="00284E7B" w:rsidRPr="00F15FAD" w:rsidRDefault="003C68F9" w:rsidP="008A7B87">
            <w:pPr>
              <w:pStyle w:val="TableParagraph"/>
              <w:ind w:left="187"/>
              <w:contextualSpacing/>
              <w:rPr>
                <w:sz w:val="25"/>
                <w:szCs w:val="25"/>
              </w:rPr>
            </w:pPr>
            <w:r w:rsidRPr="00F15FAD">
              <w:rPr>
                <w:sz w:val="25"/>
                <w:szCs w:val="25"/>
              </w:rPr>
              <w:t>10</w:t>
            </w:r>
          </w:p>
        </w:tc>
        <w:tc>
          <w:tcPr>
            <w:tcW w:w="851" w:type="dxa"/>
          </w:tcPr>
          <w:p w14:paraId="53977EAC" w14:textId="77777777" w:rsidR="00284E7B" w:rsidRPr="00F15FAD" w:rsidRDefault="00284E7B" w:rsidP="009F6659">
            <w:pPr>
              <w:rPr>
                <w:sz w:val="25"/>
                <w:szCs w:val="25"/>
              </w:rPr>
            </w:pPr>
          </w:p>
        </w:tc>
        <w:tc>
          <w:tcPr>
            <w:tcW w:w="850" w:type="dxa"/>
          </w:tcPr>
          <w:p w14:paraId="75E37442" w14:textId="77777777" w:rsidR="00284E7B" w:rsidRPr="00F15FAD" w:rsidRDefault="00284E7B" w:rsidP="009F6659">
            <w:pPr>
              <w:rPr>
                <w:sz w:val="25"/>
                <w:szCs w:val="25"/>
              </w:rPr>
            </w:pPr>
          </w:p>
        </w:tc>
      </w:tr>
      <w:tr w:rsidR="00A81195" w:rsidRPr="00F15FAD" w14:paraId="5FC89D55" w14:textId="77777777" w:rsidTr="0070605B">
        <w:tc>
          <w:tcPr>
            <w:tcW w:w="704" w:type="dxa"/>
            <w:vAlign w:val="center"/>
          </w:tcPr>
          <w:p w14:paraId="3B204504" w14:textId="3FC4BBD4" w:rsidR="00A81195" w:rsidRPr="00F15FAD" w:rsidRDefault="004A26EF" w:rsidP="0098318F">
            <w:pPr>
              <w:pStyle w:val="TableParagraph"/>
              <w:ind w:left="0"/>
              <w:jc w:val="center"/>
              <w:rPr>
                <w:b/>
                <w:bCs/>
                <w:sz w:val="25"/>
                <w:szCs w:val="25"/>
              </w:rPr>
            </w:pPr>
            <w:r w:rsidRPr="00F15FAD">
              <w:rPr>
                <w:b/>
                <w:bCs/>
                <w:sz w:val="25"/>
                <w:szCs w:val="25"/>
              </w:rPr>
              <w:t>II</w:t>
            </w:r>
          </w:p>
        </w:tc>
        <w:tc>
          <w:tcPr>
            <w:tcW w:w="7088" w:type="dxa"/>
          </w:tcPr>
          <w:p w14:paraId="60048258" w14:textId="6D449354" w:rsidR="00A81195" w:rsidRPr="00F15FAD" w:rsidRDefault="00D60CDA" w:rsidP="009F6659">
            <w:pPr>
              <w:pStyle w:val="TableParagraph"/>
              <w:ind w:left="105" w:right="102"/>
              <w:jc w:val="both"/>
              <w:rPr>
                <w:rFonts w:eastAsia="Calibri"/>
                <w:b/>
                <w:bCs/>
                <w:sz w:val="25"/>
                <w:szCs w:val="25"/>
              </w:rPr>
            </w:pPr>
            <w:r w:rsidRPr="00F15FAD">
              <w:rPr>
                <w:rFonts w:eastAsia="Calibri"/>
                <w:b/>
                <w:bCs/>
                <w:sz w:val="25"/>
                <w:szCs w:val="25"/>
              </w:rPr>
              <w:t>Ý thức chấp hành các nội quy, quy chế, quy định trong nhà trường</w:t>
            </w:r>
            <w:r w:rsidR="003D0AF2" w:rsidRPr="00F15FAD">
              <w:rPr>
                <w:rFonts w:eastAsia="Calibri"/>
                <w:b/>
                <w:bCs/>
                <w:sz w:val="25"/>
                <w:szCs w:val="25"/>
              </w:rPr>
              <w:t xml:space="preserve"> (tối đa 25 điểm)</w:t>
            </w:r>
          </w:p>
        </w:tc>
        <w:tc>
          <w:tcPr>
            <w:tcW w:w="850" w:type="dxa"/>
            <w:vAlign w:val="center"/>
          </w:tcPr>
          <w:p w14:paraId="28094648" w14:textId="2C29E279" w:rsidR="00A81195" w:rsidRPr="00F15FAD" w:rsidRDefault="00452064" w:rsidP="008A7B87">
            <w:pPr>
              <w:pStyle w:val="TableParagraph"/>
              <w:ind w:left="187"/>
              <w:contextualSpacing/>
              <w:rPr>
                <w:b/>
                <w:bCs/>
                <w:sz w:val="25"/>
                <w:szCs w:val="25"/>
              </w:rPr>
            </w:pPr>
            <w:r w:rsidRPr="00F15FAD">
              <w:rPr>
                <w:b/>
                <w:bCs/>
                <w:sz w:val="25"/>
                <w:szCs w:val="25"/>
              </w:rPr>
              <w:t>25</w:t>
            </w:r>
          </w:p>
        </w:tc>
        <w:tc>
          <w:tcPr>
            <w:tcW w:w="851" w:type="dxa"/>
          </w:tcPr>
          <w:p w14:paraId="06DA099B" w14:textId="77777777" w:rsidR="00A81195" w:rsidRPr="00F15FAD" w:rsidRDefault="00A81195" w:rsidP="009F6659">
            <w:pPr>
              <w:rPr>
                <w:b/>
                <w:bCs/>
                <w:sz w:val="25"/>
                <w:szCs w:val="25"/>
              </w:rPr>
            </w:pPr>
          </w:p>
        </w:tc>
        <w:tc>
          <w:tcPr>
            <w:tcW w:w="850" w:type="dxa"/>
          </w:tcPr>
          <w:p w14:paraId="75AF43CA" w14:textId="77777777" w:rsidR="00A81195" w:rsidRPr="00F15FAD" w:rsidRDefault="00A81195" w:rsidP="009F6659">
            <w:pPr>
              <w:rPr>
                <w:b/>
                <w:bCs/>
                <w:sz w:val="25"/>
                <w:szCs w:val="25"/>
              </w:rPr>
            </w:pPr>
          </w:p>
        </w:tc>
      </w:tr>
      <w:tr w:rsidR="00284E7B" w:rsidRPr="00F15FAD" w14:paraId="4BCDEDBE" w14:textId="77777777" w:rsidTr="0070605B">
        <w:tc>
          <w:tcPr>
            <w:tcW w:w="704" w:type="dxa"/>
            <w:vAlign w:val="center"/>
          </w:tcPr>
          <w:p w14:paraId="6B05F9ED" w14:textId="59B4D30A" w:rsidR="00284E7B" w:rsidRPr="00F15FAD" w:rsidRDefault="00284E7B" w:rsidP="009F6659">
            <w:pPr>
              <w:pStyle w:val="TableParagraph"/>
              <w:jc w:val="center"/>
              <w:rPr>
                <w:sz w:val="25"/>
                <w:szCs w:val="25"/>
              </w:rPr>
            </w:pPr>
          </w:p>
        </w:tc>
        <w:tc>
          <w:tcPr>
            <w:tcW w:w="7088" w:type="dxa"/>
          </w:tcPr>
          <w:p w14:paraId="78E829C5" w14:textId="77777777" w:rsidR="00DB29DA" w:rsidRPr="00F15FAD" w:rsidRDefault="000A2EC5" w:rsidP="009F6659">
            <w:pPr>
              <w:pStyle w:val="TableParagraph"/>
              <w:ind w:left="105" w:right="74"/>
              <w:jc w:val="both"/>
              <w:rPr>
                <w:rFonts w:eastAsia="Calibri"/>
                <w:sz w:val="25"/>
                <w:szCs w:val="25"/>
              </w:rPr>
            </w:pPr>
            <w:r w:rsidRPr="00F15FAD">
              <w:rPr>
                <w:rFonts w:eastAsia="Calibri"/>
                <w:sz w:val="25"/>
                <w:szCs w:val="25"/>
              </w:rPr>
              <w:t>Chấp hành tốt nội quy, quy chế, quy định của nhà trường</w:t>
            </w:r>
            <w:r w:rsidR="00FB313A" w:rsidRPr="00F15FAD">
              <w:rPr>
                <w:rFonts w:eastAsia="Calibri"/>
                <w:sz w:val="25"/>
                <w:szCs w:val="25"/>
              </w:rPr>
              <w:t xml:space="preserve"> </w:t>
            </w:r>
          </w:p>
          <w:p w14:paraId="50204295" w14:textId="5282A45B" w:rsidR="00284E7B" w:rsidRPr="00F15FAD" w:rsidRDefault="00FB313A" w:rsidP="009F6659">
            <w:pPr>
              <w:pStyle w:val="TableParagraph"/>
              <w:ind w:left="105" w:right="74"/>
              <w:jc w:val="both"/>
              <w:rPr>
                <w:rFonts w:eastAsia="Calibri"/>
                <w:i/>
                <w:iCs/>
                <w:sz w:val="25"/>
                <w:szCs w:val="25"/>
              </w:rPr>
            </w:pPr>
            <w:r w:rsidRPr="00F15FAD">
              <w:rPr>
                <w:rFonts w:eastAsia="Calibri"/>
                <w:i/>
                <w:iCs/>
                <w:sz w:val="25"/>
                <w:szCs w:val="25"/>
              </w:rPr>
              <w:t xml:space="preserve">(quy định công tác sinh viên; quy định mặc </w:t>
            </w:r>
            <w:r w:rsidR="00DA26DB" w:rsidRPr="00F15FAD">
              <w:rPr>
                <w:rFonts w:eastAsia="Calibri"/>
                <w:i/>
                <w:iCs/>
                <w:sz w:val="25"/>
                <w:szCs w:val="25"/>
              </w:rPr>
              <w:t xml:space="preserve">áo đồng phục, </w:t>
            </w:r>
            <w:r w:rsidR="002D3636" w:rsidRPr="00F15FAD">
              <w:rPr>
                <w:rFonts w:eastAsia="Calibri"/>
                <w:i/>
                <w:iCs/>
                <w:sz w:val="25"/>
                <w:szCs w:val="25"/>
              </w:rPr>
              <w:t xml:space="preserve">đeo thẻ sinh viên; quy định ngoại trú, </w:t>
            </w:r>
            <w:r w:rsidR="00DB29DA" w:rsidRPr="00F15FAD">
              <w:rPr>
                <w:rFonts w:eastAsia="Calibri"/>
                <w:i/>
                <w:iCs/>
                <w:sz w:val="25"/>
                <w:szCs w:val="25"/>
              </w:rPr>
              <w:t>nội quy…)</w:t>
            </w:r>
          </w:p>
          <w:p w14:paraId="5F51EB83" w14:textId="16E2F48E" w:rsidR="008D3D71" w:rsidRPr="00F15FAD" w:rsidRDefault="008D3D71" w:rsidP="009F6659">
            <w:pPr>
              <w:pStyle w:val="TableParagraph"/>
              <w:ind w:left="105" w:right="74"/>
              <w:jc w:val="both"/>
              <w:rPr>
                <w:rFonts w:eastAsia="Calibri"/>
                <w:i/>
                <w:iCs/>
                <w:sz w:val="25"/>
                <w:szCs w:val="25"/>
              </w:rPr>
            </w:pPr>
            <w:r w:rsidRPr="00F15FAD">
              <w:rPr>
                <w:rFonts w:eastAsia="Calibri"/>
                <w:i/>
                <w:iCs/>
                <w:sz w:val="25"/>
                <w:szCs w:val="25"/>
              </w:rPr>
              <w:t>(</w:t>
            </w:r>
            <w:r w:rsidR="00072256" w:rsidRPr="00F15FAD">
              <w:rPr>
                <w:rFonts w:eastAsia="Calibri"/>
                <w:i/>
                <w:iCs/>
                <w:sz w:val="25"/>
                <w:szCs w:val="25"/>
              </w:rPr>
              <w:t>T</w:t>
            </w:r>
            <w:r w:rsidRPr="00F15FAD">
              <w:rPr>
                <w:rFonts w:eastAsia="Calibri"/>
                <w:i/>
                <w:iCs/>
                <w:sz w:val="25"/>
                <w:szCs w:val="25"/>
              </w:rPr>
              <w:t xml:space="preserve">rừ </w:t>
            </w:r>
            <w:r w:rsidR="00072256" w:rsidRPr="00F15FAD">
              <w:rPr>
                <w:rFonts w:eastAsia="Calibri"/>
                <w:i/>
                <w:iCs/>
                <w:sz w:val="25"/>
                <w:szCs w:val="25"/>
              </w:rPr>
              <w:t>02</w:t>
            </w:r>
            <w:r w:rsidRPr="00F15FAD">
              <w:rPr>
                <w:rFonts w:eastAsia="Calibri"/>
                <w:i/>
                <w:iCs/>
                <w:sz w:val="25"/>
                <w:szCs w:val="25"/>
              </w:rPr>
              <w:t xml:space="preserve"> điểm</w:t>
            </w:r>
            <w:r w:rsidR="00072256" w:rsidRPr="00F15FAD">
              <w:rPr>
                <w:rFonts w:eastAsia="Calibri"/>
                <w:i/>
                <w:iCs/>
                <w:sz w:val="25"/>
                <w:szCs w:val="25"/>
              </w:rPr>
              <w:t>/1</w:t>
            </w:r>
            <w:r w:rsidRPr="00F15FAD">
              <w:rPr>
                <w:rFonts w:eastAsia="Calibri"/>
                <w:i/>
                <w:iCs/>
                <w:sz w:val="25"/>
                <w:szCs w:val="25"/>
              </w:rPr>
              <w:t>lần</w:t>
            </w:r>
            <w:r w:rsidR="00A1533C" w:rsidRPr="00F15FAD">
              <w:rPr>
                <w:rFonts w:eastAsia="Calibri"/>
                <w:i/>
                <w:iCs/>
                <w:sz w:val="25"/>
                <w:szCs w:val="25"/>
              </w:rPr>
              <w:t xml:space="preserve"> vi phạm,</w:t>
            </w:r>
            <w:r w:rsidRPr="00F15FAD">
              <w:rPr>
                <w:rFonts w:eastAsia="Calibri"/>
                <w:i/>
                <w:iCs/>
                <w:sz w:val="25"/>
                <w:szCs w:val="25"/>
              </w:rPr>
              <w:t xml:space="preserve"> trừ </w:t>
            </w:r>
            <w:r w:rsidR="00A1533C" w:rsidRPr="00F15FAD">
              <w:rPr>
                <w:rFonts w:eastAsia="Calibri"/>
                <w:i/>
                <w:iCs/>
                <w:sz w:val="25"/>
                <w:szCs w:val="25"/>
              </w:rPr>
              <w:t>tối đa 25 điểm</w:t>
            </w:r>
            <w:r w:rsidRPr="00F15FAD">
              <w:rPr>
                <w:rFonts w:eastAsia="Calibri"/>
                <w:i/>
                <w:iCs/>
                <w:sz w:val="25"/>
                <w:szCs w:val="25"/>
              </w:rPr>
              <w:t>)</w:t>
            </w:r>
          </w:p>
        </w:tc>
        <w:tc>
          <w:tcPr>
            <w:tcW w:w="850" w:type="dxa"/>
            <w:vAlign w:val="center"/>
          </w:tcPr>
          <w:p w14:paraId="64C4E883" w14:textId="5EDEFA91" w:rsidR="00284E7B" w:rsidRPr="00F15FAD" w:rsidRDefault="00A1533C" w:rsidP="008A7B87">
            <w:pPr>
              <w:pStyle w:val="TableParagraph"/>
              <w:ind w:left="187"/>
              <w:contextualSpacing/>
              <w:rPr>
                <w:sz w:val="25"/>
                <w:szCs w:val="25"/>
              </w:rPr>
            </w:pPr>
            <w:r w:rsidRPr="00F15FAD">
              <w:rPr>
                <w:sz w:val="25"/>
                <w:szCs w:val="25"/>
              </w:rPr>
              <w:t>25</w:t>
            </w:r>
          </w:p>
        </w:tc>
        <w:tc>
          <w:tcPr>
            <w:tcW w:w="851" w:type="dxa"/>
          </w:tcPr>
          <w:p w14:paraId="7118E751" w14:textId="77777777" w:rsidR="00284E7B" w:rsidRPr="00F15FAD" w:rsidRDefault="00284E7B" w:rsidP="009F6659">
            <w:pPr>
              <w:rPr>
                <w:sz w:val="25"/>
                <w:szCs w:val="25"/>
              </w:rPr>
            </w:pPr>
          </w:p>
        </w:tc>
        <w:tc>
          <w:tcPr>
            <w:tcW w:w="850" w:type="dxa"/>
          </w:tcPr>
          <w:p w14:paraId="636F06AF" w14:textId="77777777" w:rsidR="00284E7B" w:rsidRPr="00F15FAD" w:rsidRDefault="00284E7B" w:rsidP="009F6659">
            <w:pPr>
              <w:rPr>
                <w:sz w:val="25"/>
                <w:szCs w:val="25"/>
              </w:rPr>
            </w:pPr>
          </w:p>
        </w:tc>
      </w:tr>
      <w:tr w:rsidR="007657E5" w:rsidRPr="00F15FAD" w14:paraId="0A3E6928" w14:textId="77777777" w:rsidTr="0070605B">
        <w:tc>
          <w:tcPr>
            <w:tcW w:w="704" w:type="dxa"/>
            <w:vAlign w:val="center"/>
          </w:tcPr>
          <w:p w14:paraId="268D3DF7" w14:textId="39D26582" w:rsidR="007657E5" w:rsidRPr="00F15FAD" w:rsidRDefault="00AB28AB" w:rsidP="009F6659">
            <w:pPr>
              <w:pStyle w:val="TableParagraph"/>
              <w:jc w:val="center"/>
              <w:rPr>
                <w:b/>
                <w:bCs/>
                <w:w w:val="99"/>
                <w:sz w:val="25"/>
                <w:szCs w:val="25"/>
              </w:rPr>
            </w:pPr>
            <w:r w:rsidRPr="00F15FAD">
              <w:rPr>
                <w:b/>
                <w:bCs/>
                <w:w w:val="99"/>
                <w:sz w:val="25"/>
                <w:szCs w:val="25"/>
              </w:rPr>
              <w:t>III</w:t>
            </w:r>
          </w:p>
        </w:tc>
        <w:tc>
          <w:tcPr>
            <w:tcW w:w="7088" w:type="dxa"/>
          </w:tcPr>
          <w:p w14:paraId="138EF869" w14:textId="776CFA97" w:rsidR="007657E5" w:rsidRPr="00F15FAD" w:rsidRDefault="00AB28AB" w:rsidP="009F6659">
            <w:pPr>
              <w:pStyle w:val="TableParagraph"/>
              <w:ind w:left="105" w:right="74"/>
              <w:jc w:val="both"/>
              <w:rPr>
                <w:rFonts w:eastAsia="Calibri"/>
                <w:b/>
                <w:bCs/>
                <w:sz w:val="25"/>
                <w:szCs w:val="25"/>
              </w:rPr>
            </w:pPr>
            <w:r w:rsidRPr="00F15FAD">
              <w:rPr>
                <w:rFonts w:eastAsia="Calibri"/>
                <w:b/>
                <w:bCs/>
                <w:sz w:val="25"/>
                <w:szCs w:val="25"/>
              </w:rPr>
              <w:t xml:space="preserve">Ý thức tham gia các hoạt động chính trị </w:t>
            </w:r>
            <w:r w:rsidR="008C1CBA" w:rsidRPr="00F15FAD">
              <w:rPr>
                <w:rFonts w:eastAsia="Calibri"/>
                <w:b/>
                <w:bCs/>
                <w:sz w:val="25"/>
                <w:szCs w:val="25"/>
              </w:rPr>
              <w:t xml:space="preserve">xã hội, văn hóa, văn nghệ, </w:t>
            </w:r>
            <w:r w:rsidR="00C92880" w:rsidRPr="00F15FAD">
              <w:rPr>
                <w:rFonts w:eastAsia="Calibri"/>
                <w:b/>
                <w:bCs/>
                <w:sz w:val="25"/>
                <w:szCs w:val="25"/>
              </w:rPr>
              <w:t>thể thao, phòng chống tội phạm và các tệ nạn xã hội</w:t>
            </w:r>
            <w:r w:rsidR="004964D0" w:rsidRPr="00F15FAD">
              <w:rPr>
                <w:rFonts w:eastAsia="Calibri"/>
                <w:b/>
                <w:bCs/>
                <w:sz w:val="25"/>
                <w:szCs w:val="25"/>
              </w:rPr>
              <w:t xml:space="preserve"> (tối đa 20 điểm)</w:t>
            </w:r>
          </w:p>
        </w:tc>
        <w:tc>
          <w:tcPr>
            <w:tcW w:w="850" w:type="dxa"/>
            <w:vAlign w:val="center"/>
          </w:tcPr>
          <w:p w14:paraId="6EDC9927" w14:textId="2E31BA00" w:rsidR="007657E5" w:rsidRPr="00F15FAD" w:rsidRDefault="00452064" w:rsidP="00164971">
            <w:pPr>
              <w:pStyle w:val="TableParagraph"/>
              <w:ind w:left="187"/>
              <w:contextualSpacing/>
              <w:rPr>
                <w:b/>
                <w:bCs/>
                <w:sz w:val="25"/>
                <w:szCs w:val="25"/>
              </w:rPr>
            </w:pPr>
            <w:r w:rsidRPr="00F15FAD">
              <w:rPr>
                <w:b/>
                <w:bCs/>
                <w:sz w:val="25"/>
                <w:szCs w:val="25"/>
              </w:rPr>
              <w:t>20</w:t>
            </w:r>
          </w:p>
        </w:tc>
        <w:tc>
          <w:tcPr>
            <w:tcW w:w="851" w:type="dxa"/>
          </w:tcPr>
          <w:p w14:paraId="1FEC522C" w14:textId="77777777" w:rsidR="007657E5" w:rsidRPr="00F15FAD" w:rsidRDefault="007657E5" w:rsidP="009F6659">
            <w:pPr>
              <w:rPr>
                <w:b/>
                <w:bCs/>
                <w:sz w:val="25"/>
                <w:szCs w:val="25"/>
              </w:rPr>
            </w:pPr>
          </w:p>
        </w:tc>
        <w:tc>
          <w:tcPr>
            <w:tcW w:w="850" w:type="dxa"/>
          </w:tcPr>
          <w:p w14:paraId="48193621" w14:textId="77777777" w:rsidR="007657E5" w:rsidRPr="00F15FAD" w:rsidRDefault="007657E5" w:rsidP="009F6659">
            <w:pPr>
              <w:rPr>
                <w:b/>
                <w:bCs/>
                <w:sz w:val="25"/>
                <w:szCs w:val="25"/>
              </w:rPr>
            </w:pPr>
          </w:p>
        </w:tc>
      </w:tr>
      <w:tr w:rsidR="00B14C80" w:rsidRPr="00F15FAD" w14:paraId="600EBE49" w14:textId="77777777" w:rsidTr="0070605B">
        <w:tc>
          <w:tcPr>
            <w:tcW w:w="704" w:type="dxa"/>
            <w:vAlign w:val="center"/>
          </w:tcPr>
          <w:p w14:paraId="41ECAE76" w14:textId="0F7F4B9E" w:rsidR="00B14C80" w:rsidRPr="00F15FAD" w:rsidRDefault="00B14C80" w:rsidP="009F6659">
            <w:pPr>
              <w:pStyle w:val="TableParagraph"/>
              <w:jc w:val="center"/>
              <w:rPr>
                <w:w w:val="99"/>
                <w:sz w:val="25"/>
                <w:szCs w:val="25"/>
              </w:rPr>
            </w:pPr>
          </w:p>
        </w:tc>
        <w:tc>
          <w:tcPr>
            <w:tcW w:w="7088" w:type="dxa"/>
          </w:tcPr>
          <w:p w14:paraId="7FC1F6E6" w14:textId="27A5A599" w:rsidR="00B14C80" w:rsidRPr="00F15FAD" w:rsidRDefault="004964D0" w:rsidP="009F6659">
            <w:pPr>
              <w:pStyle w:val="TableParagraph"/>
              <w:ind w:left="105" w:right="74"/>
              <w:jc w:val="both"/>
              <w:rPr>
                <w:rFonts w:eastAsia="Calibri"/>
                <w:sz w:val="25"/>
                <w:szCs w:val="25"/>
              </w:rPr>
            </w:pPr>
            <w:r w:rsidRPr="00F15FAD">
              <w:rPr>
                <w:rFonts w:eastAsia="Calibri"/>
                <w:sz w:val="25"/>
                <w:szCs w:val="25"/>
              </w:rPr>
              <w:t>Thành viên của C</w:t>
            </w:r>
            <w:r w:rsidR="006241EE" w:rsidRPr="00F15FAD">
              <w:rPr>
                <w:rFonts w:eastAsia="Calibri"/>
                <w:sz w:val="25"/>
                <w:szCs w:val="25"/>
              </w:rPr>
              <w:t>âu lạc bộ - Đội – Nhóm (Trừ CLB học thuật)</w:t>
            </w:r>
          </w:p>
          <w:p w14:paraId="2FEDAE39" w14:textId="55D297F3" w:rsidR="003C2C6A" w:rsidRPr="00F15FAD" w:rsidRDefault="003C2C6A" w:rsidP="009F6659">
            <w:pPr>
              <w:pStyle w:val="TableParagraph"/>
              <w:ind w:left="105" w:right="74"/>
              <w:jc w:val="both"/>
              <w:rPr>
                <w:rFonts w:eastAsia="Calibri"/>
                <w:i/>
                <w:iCs/>
                <w:sz w:val="25"/>
                <w:szCs w:val="25"/>
              </w:rPr>
            </w:pPr>
            <w:r w:rsidRPr="00F15FAD">
              <w:rPr>
                <w:rFonts w:eastAsia="Calibri"/>
                <w:i/>
                <w:iCs/>
                <w:sz w:val="25"/>
                <w:szCs w:val="25"/>
              </w:rPr>
              <w:t>(</w:t>
            </w:r>
            <w:r w:rsidR="001A4BE8" w:rsidRPr="00F15FAD">
              <w:rPr>
                <w:rFonts w:eastAsia="Calibri"/>
                <w:i/>
                <w:iCs/>
                <w:sz w:val="25"/>
                <w:szCs w:val="25"/>
              </w:rPr>
              <w:t>Có xác nhận của Chủ nhiệm CLB</w:t>
            </w:r>
            <w:r w:rsidR="00DD4098" w:rsidRPr="00F15FAD">
              <w:rPr>
                <w:rFonts w:eastAsia="Calibri"/>
                <w:i/>
                <w:iCs/>
                <w:sz w:val="25"/>
                <w:szCs w:val="25"/>
              </w:rPr>
              <w:t>)</w:t>
            </w:r>
          </w:p>
        </w:tc>
        <w:tc>
          <w:tcPr>
            <w:tcW w:w="850" w:type="dxa"/>
            <w:vAlign w:val="center"/>
          </w:tcPr>
          <w:p w14:paraId="4C4193E1" w14:textId="1F633E8A" w:rsidR="00B14C80" w:rsidRPr="00F15FAD" w:rsidRDefault="001A4BE8" w:rsidP="00164971">
            <w:pPr>
              <w:pStyle w:val="TableParagraph"/>
              <w:ind w:left="187"/>
              <w:contextualSpacing/>
              <w:rPr>
                <w:sz w:val="25"/>
                <w:szCs w:val="25"/>
              </w:rPr>
            </w:pPr>
            <w:r w:rsidRPr="00F15FAD">
              <w:rPr>
                <w:sz w:val="25"/>
                <w:szCs w:val="25"/>
              </w:rPr>
              <w:t>05</w:t>
            </w:r>
          </w:p>
        </w:tc>
        <w:tc>
          <w:tcPr>
            <w:tcW w:w="851" w:type="dxa"/>
          </w:tcPr>
          <w:p w14:paraId="0AD2EA0B" w14:textId="77777777" w:rsidR="00B14C80" w:rsidRPr="00F15FAD" w:rsidRDefault="00B14C80" w:rsidP="009F6659">
            <w:pPr>
              <w:rPr>
                <w:sz w:val="25"/>
                <w:szCs w:val="25"/>
              </w:rPr>
            </w:pPr>
          </w:p>
        </w:tc>
        <w:tc>
          <w:tcPr>
            <w:tcW w:w="850" w:type="dxa"/>
          </w:tcPr>
          <w:p w14:paraId="58697087" w14:textId="77777777" w:rsidR="00B14C80" w:rsidRPr="00F15FAD" w:rsidRDefault="00B14C80" w:rsidP="009F6659">
            <w:pPr>
              <w:rPr>
                <w:sz w:val="25"/>
                <w:szCs w:val="25"/>
              </w:rPr>
            </w:pPr>
          </w:p>
        </w:tc>
      </w:tr>
      <w:tr w:rsidR="00DD4098" w:rsidRPr="00F15FAD" w14:paraId="23834B1C" w14:textId="77777777" w:rsidTr="0070605B">
        <w:tc>
          <w:tcPr>
            <w:tcW w:w="704" w:type="dxa"/>
            <w:vAlign w:val="center"/>
          </w:tcPr>
          <w:p w14:paraId="5B1EBB23" w14:textId="2184AE0A" w:rsidR="00DD4098" w:rsidRPr="00F15FAD" w:rsidRDefault="00DD4098" w:rsidP="009F6659">
            <w:pPr>
              <w:pStyle w:val="TableParagraph"/>
              <w:jc w:val="center"/>
              <w:rPr>
                <w:w w:val="99"/>
                <w:sz w:val="25"/>
                <w:szCs w:val="25"/>
              </w:rPr>
            </w:pPr>
          </w:p>
        </w:tc>
        <w:tc>
          <w:tcPr>
            <w:tcW w:w="7088" w:type="dxa"/>
          </w:tcPr>
          <w:p w14:paraId="1122FCBD" w14:textId="6C44FEE6" w:rsidR="00960664" w:rsidRPr="00F15FAD" w:rsidRDefault="00A65C85" w:rsidP="00960664">
            <w:pPr>
              <w:pStyle w:val="TableParagraph"/>
              <w:ind w:left="105" w:right="74"/>
              <w:jc w:val="both"/>
              <w:rPr>
                <w:rFonts w:eastAsia="Calibri"/>
                <w:i/>
                <w:iCs/>
                <w:sz w:val="25"/>
                <w:szCs w:val="25"/>
              </w:rPr>
            </w:pPr>
            <w:r w:rsidRPr="00F15FAD">
              <w:rPr>
                <w:rFonts w:eastAsia="Calibri"/>
                <w:sz w:val="25"/>
                <w:szCs w:val="25"/>
              </w:rPr>
              <w:t xml:space="preserve">Tham gia sinh hoạt lớp, Đoàn đầy đủ </w:t>
            </w:r>
          </w:p>
          <w:p w14:paraId="44FE15DD" w14:textId="491DEFA0" w:rsidR="00BF26DE" w:rsidRPr="00F15FAD" w:rsidRDefault="00960664" w:rsidP="009F6659">
            <w:pPr>
              <w:pStyle w:val="TableParagraph"/>
              <w:ind w:left="105" w:right="74"/>
              <w:jc w:val="both"/>
              <w:rPr>
                <w:rFonts w:eastAsia="Calibri"/>
                <w:i/>
                <w:iCs/>
                <w:sz w:val="25"/>
                <w:szCs w:val="25"/>
              </w:rPr>
            </w:pPr>
            <w:r w:rsidRPr="00F15FAD">
              <w:rPr>
                <w:rFonts w:eastAsia="Calibri"/>
                <w:i/>
                <w:iCs/>
                <w:sz w:val="25"/>
                <w:szCs w:val="25"/>
              </w:rPr>
              <w:t xml:space="preserve">(Vắng 1 buổi trừ 02 điểm, </w:t>
            </w:r>
            <w:r w:rsidR="0038410D" w:rsidRPr="00F15FAD">
              <w:rPr>
                <w:rFonts w:eastAsia="Calibri"/>
                <w:i/>
                <w:iCs/>
                <w:sz w:val="25"/>
                <w:szCs w:val="25"/>
              </w:rPr>
              <w:t>vắng 2 buổi trừ hết số điểm</w:t>
            </w:r>
            <w:r w:rsidR="001A6E60" w:rsidRPr="00F15FAD">
              <w:rPr>
                <w:rFonts w:eastAsia="Calibri"/>
                <w:i/>
                <w:iCs/>
                <w:sz w:val="25"/>
                <w:szCs w:val="25"/>
              </w:rPr>
              <w:t>)</w:t>
            </w:r>
          </w:p>
        </w:tc>
        <w:tc>
          <w:tcPr>
            <w:tcW w:w="850" w:type="dxa"/>
            <w:vAlign w:val="center"/>
          </w:tcPr>
          <w:p w14:paraId="6299AB8E" w14:textId="68CB5BC1" w:rsidR="00DD4098" w:rsidRPr="00F15FAD" w:rsidRDefault="0038410D" w:rsidP="00164971">
            <w:pPr>
              <w:pStyle w:val="TableParagraph"/>
              <w:ind w:left="187"/>
              <w:contextualSpacing/>
              <w:rPr>
                <w:sz w:val="25"/>
                <w:szCs w:val="25"/>
              </w:rPr>
            </w:pPr>
            <w:r w:rsidRPr="00F15FAD">
              <w:rPr>
                <w:sz w:val="25"/>
                <w:szCs w:val="25"/>
              </w:rPr>
              <w:t>05</w:t>
            </w:r>
          </w:p>
        </w:tc>
        <w:tc>
          <w:tcPr>
            <w:tcW w:w="851" w:type="dxa"/>
          </w:tcPr>
          <w:p w14:paraId="3C57527C" w14:textId="77777777" w:rsidR="00DD4098" w:rsidRPr="00F15FAD" w:rsidRDefault="00DD4098" w:rsidP="009F6659">
            <w:pPr>
              <w:rPr>
                <w:sz w:val="25"/>
                <w:szCs w:val="25"/>
              </w:rPr>
            </w:pPr>
          </w:p>
        </w:tc>
        <w:tc>
          <w:tcPr>
            <w:tcW w:w="850" w:type="dxa"/>
          </w:tcPr>
          <w:p w14:paraId="7D042819" w14:textId="77777777" w:rsidR="00DD4098" w:rsidRPr="00F15FAD" w:rsidRDefault="00DD4098" w:rsidP="009F6659">
            <w:pPr>
              <w:rPr>
                <w:sz w:val="25"/>
                <w:szCs w:val="25"/>
              </w:rPr>
            </w:pPr>
          </w:p>
        </w:tc>
      </w:tr>
      <w:tr w:rsidR="00F55A66" w:rsidRPr="00F15FAD" w14:paraId="01FEA74F" w14:textId="77777777" w:rsidTr="0070605B">
        <w:tc>
          <w:tcPr>
            <w:tcW w:w="704" w:type="dxa"/>
            <w:vAlign w:val="center"/>
          </w:tcPr>
          <w:p w14:paraId="42758ACD" w14:textId="77777777" w:rsidR="00F55A66" w:rsidRPr="00F15FAD" w:rsidRDefault="00F55A66" w:rsidP="009F6659">
            <w:pPr>
              <w:pStyle w:val="TableParagraph"/>
              <w:jc w:val="center"/>
              <w:rPr>
                <w:w w:val="99"/>
                <w:sz w:val="25"/>
                <w:szCs w:val="25"/>
              </w:rPr>
            </w:pPr>
          </w:p>
        </w:tc>
        <w:tc>
          <w:tcPr>
            <w:tcW w:w="7088" w:type="dxa"/>
          </w:tcPr>
          <w:p w14:paraId="325AAA6C" w14:textId="578753C5" w:rsidR="00F55A66" w:rsidRPr="00F15FAD" w:rsidRDefault="00D72617" w:rsidP="00960664">
            <w:pPr>
              <w:pStyle w:val="TableParagraph"/>
              <w:ind w:left="105" w:right="74"/>
              <w:jc w:val="both"/>
              <w:rPr>
                <w:rFonts w:eastAsia="Calibri"/>
                <w:sz w:val="25"/>
                <w:szCs w:val="25"/>
              </w:rPr>
            </w:pPr>
            <w:r w:rsidRPr="00F15FAD">
              <w:rPr>
                <w:rFonts w:eastAsia="Calibri"/>
                <w:sz w:val="25"/>
                <w:szCs w:val="25"/>
              </w:rPr>
              <w:t xml:space="preserve">Tham gia các hoạt động xã hội, văn hóa, văn nghệ, thể thao các cấp hoặc các hoạt động phục vụ lợi ích chung của nhà trường, các hoạt động theo yêu cầu huy động lực lượng của nhà trường, các hoạt động tuyên truyền, phòng chống tội phạm và các tệ nạn xã hội. </w:t>
            </w:r>
            <w:r w:rsidRPr="00F15FAD">
              <w:rPr>
                <w:rFonts w:eastAsia="Calibri"/>
                <w:i/>
                <w:iCs/>
                <w:sz w:val="25"/>
                <w:szCs w:val="25"/>
              </w:rPr>
              <w:t>(Mỗi lần tham gia cộng 2 điểm, tối đa 20 điểm, có xác nhận của đơn vị tổ chức)</w:t>
            </w:r>
          </w:p>
        </w:tc>
        <w:tc>
          <w:tcPr>
            <w:tcW w:w="850" w:type="dxa"/>
            <w:vAlign w:val="center"/>
          </w:tcPr>
          <w:p w14:paraId="5B48C3CE" w14:textId="3189B02D" w:rsidR="00F55A66" w:rsidRPr="00F15FAD" w:rsidRDefault="00F17AC6" w:rsidP="00164971">
            <w:pPr>
              <w:pStyle w:val="TableParagraph"/>
              <w:ind w:left="187"/>
              <w:contextualSpacing/>
              <w:rPr>
                <w:sz w:val="25"/>
                <w:szCs w:val="25"/>
              </w:rPr>
            </w:pPr>
            <w:r w:rsidRPr="00F15FAD">
              <w:rPr>
                <w:sz w:val="25"/>
                <w:szCs w:val="25"/>
              </w:rPr>
              <w:t>20</w:t>
            </w:r>
          </w:p>
        </w:tc>
        <w:tc>
          <w:tcPr>
            <w:tcW w:w="851" w:type="dxa"/>
          </w:tcPr>
          <w:p w14:paraId="118C961F" w14:textId="77777777" w:rsidR="00F55A66" w:rsidRPr="00F15FAD" w:rsidRDefault="00F55A66" w:rsidP="009F6659">
            <w:pPr>
              <w:rPr>
                <w:sz w:val="25"/>
                <w:szCs w:val="25"/>
              </w:rPr>
            </w:pPr>
          </w:p>
        </w:tc>
        <w:tc>
          <w:tcPr>
            <w:tcW w:w="850" w:type="dxa"/>
          </w:tcPr>
          <w:p w14:paraId="5967E665" w14:textId="77777777" w:rsidR="00F55A66" w:rsidRPr="00F15FAD" w:rsidRDefault="00F55A66" w:rsidP="009F6659">
            <w:pPr>
              <w:rPr>
                <w:sz w:val="25"/>
                <w:szCs w:val="25"/>
              </w:rPr>
            </w:pPr>
          </w:p>
        </w:tc>
      </w:tr>
      <w:tr w:rsidR="002613CD" w:rsidRPr="00F15FAD" w14:paraId="63955F24" w14:textId="77777777" w:rsidTr="0070605B">
        <w:tc>
          <w:tcPr>
            <w:tcW w:w="704" w:type="dxa"/>
            <w:vAlign w:val="center"/>
          </w:tcPr>
          <w:p w14:paraId="49FF19D5" w14:textId="7FA2B834" w:rsidR="002613CD" w:rsidRPr="00F15FAD" w:rsidRDefault="002613CD" w:rsidP="009F6659">
            <w:pPr>
              <w:pStyle w:val="TableParagraph"/>
              <w:jc w:val="center"/>
              <w:rPr>
                <w:b/>
                <w:bCs/>
                <w:w w:val="99"/>
                <w:sz w:val="25"/>
                <w:szCs w:val="25"/>
              </w:rPr>
            </w:pPr>
            <w:r w:rsidRPr="00F15FAD">
              <w:rPr>
                <w:b/>
                <w:bCs/>
                <w:w w:val="99"/>
                <w:sz w:val="25"/>
                <w:szCs w:val="25"/>
              </w:rPr>
              <w:t>IV</w:t>
            </w:r>
          </w:p>
        </w:tc>
        <w:tc>
          <w:tcPr>
            <w:tcW w:w="7088" w:type="dxa"/>
          </w:tcPr>
          <w:p w14:paraId="5A8ECAEE" w14:textId="5774D172" w:rsidR="002613CD" w:rsidRPr="00F15FAD" w:rsidRDefault="002613CD" w:rsidP="009F6659">
            <w:pPr>
              <w:pStyle w:val="TableParagraph"/>
              <w:ind w:left="105" w:right="74"/>
              <w:jc w:val="both"/>
              <w:rPr>
                <w:rFonts w:eastAsia="Calibri"/>
                <w:b/>
                <w:bCs/>
                <w:sz w:val="25"/>
                <w:szCs w:val="25"/>
              </w:rPr>
            </w:pPr>
            <w:r w:rsidRPr="00F15FAD">
              <w:rPr>
                <w:rFonts w:eastAsia="Calibri"/>
                <w:b/>
                <w:bCs/>
                <w:sz w:val="25"/>
                <w:szCs w:val="25"/>
              </w:rPr>
              <w:t>Ý thức công dân trong quan hệ với cộng đồng</w:t>
            </w:r>
            <w:r w:rsidR="00F17AC6" w:rsidRPr="00F15FAD">
              <w:rPr>
                <w:rFonts w:eastAsia="Calibri"/>
                <w:b/>
                <w:bCs/>
                <w:sz w:val="25"/>
                <w:szCs w:val="25"/>
              </w:rPr>
              <w:t xml:space="preserve"> (tối đa 25 điểm)</w:t>
            </w:r>
          </w:p>
        </w:tc>
        <w:tc>
          <w:tcPr>
            <w:tcW w:w="850" w:type="dxa"/>
            <w:vAlign w:val="center"/>
          </w:tcPr>
          <w:p w14:paraId="330C0266" w14:textId="0E0D44AA" w:rsidR="002613CD" w:rsidRPr="00F15FAD" w:rsidRDefault="00651B42" w:rsidP="00164971">
            <w:pPr>
              <w:pStyle w:val="TableParagraph"/>
              <w:ind w:left="187"/>
              <w:contextualSpacing/>
              <w:rPr>
                <w:b/>
                <w:bCs/>
                <w:sz w:val="25"/>
                <w:szCs w:val="25"/>
              </w:rPr>
            </w:pPr>
            <w:r w:rsidRPr="00F15FAD">
              <w:rPr>
                <w:b/>
                <w:bCs/>
                <w:sz w:val="25"/>
                <w:szCs w:val="25"/>
              </w:rPr>
              <w:t>25</w:t>
            </w:r>
          </w:p>
        </w:tc>
        <w:tc>
          <w:tcPr>
            <w:tcW w:w="851" w:type="dxa"/>
          </w:tcPr>
          <w:p w14:paraId="6EC4D925" w14:textId="77777777" w:rsidR="002613CD" w:rsidRPr="00F15FAD" w:rsidRDefault="002613CD" w:rsidP="009F6659">
            <w:pPr>
              <w:rPr>
                <w:b/>
                <w:bCs/>
                <w:sz w:val="25"/>
                <w:szCs w:val="25"/>
              </w:rPr>
            </w:pPr>
          </w:p>
        </w:tc>
        <w:tc>
          <w:tcPr>
            <w:tcW w:w="850" w:type="dxa"/>
          </w:tcPr>
          <w:p w14:paraId="10CB5555" w14:textId="77777777" w:rsidR="002613CD" w:rsidRPr="00F15FAD" w:rsidRDefault="002613CD" w:rsidP="009F6659">
            <w:pPr>
              <w:rPr>
                <w:b/>
                <w:bCs/>
                <w:sz w:val="25"/>
                <w:szCs w:val="25"/>
              </w:rPr>
            </w:pPr>
          </w:p>
        </w:tc>
      </w:tr>
      <w:tr w:rsidR="00452064" w:rsidRPr="00F15FAD" w14:paraId="5A52BC52" w14:textId="77777777" w:rsidTr="0070605B">
        <w:tc>
          <w:tcPr>
            <w:tcW w:w="704" w:type="dxa"/>
            <w:vAlign w:val="center"/>
          </w:tcPr>
          <w:p w14:paraId="4D795B1D" w14:textId="447B7D41" w:rsidR="00452064" w:rsidRPr="00F15FAD" w:rsidRDefault="00452064" w:rsidP="009F6659">
            <w:pPr>
              <w:pStyle w:val="TableParagraph"/>
              <w:jc w:val="center"/>
              <w:rPr>
                <w:w w:val="99"/>
                <w:sz w:val="25"/>
                <w:szCs w:val="25"/>
              </w:rPr>
            </w:pPr>
          </w:p>
        </w:tc>
        <w:tc>
          <w:tcPr>
            <w:tcW w:w="7088" w:type="dxa"/>
          </w:tcPr>
          <w:p w14:paraId="23CFA179" w14:textId="77777777" w:rsidR="005C7D9E" w:rsidRPr="00F15FAD" w:rsidRDefault="00651B42" w:rsidP="009F6659">
            <w:pPr>
              <w:pStyle w:val="TableParagraph"/>
              <w:ind w:left="105" w:right="74"/>
              <w:jc w:val="both"/>
              <w:rPr>
                <w:rFonts w:eastAsia="Calibri"/>
                <w:sz w:val="25"/>
                <w:szCs w:val="25"/>
              </w:rPr>
            </w:pPr>
            <w:r w:rsidRPr="00F15FAD">
              <w:rPr>
                <w:rFonts w:eastAsia="Calibri"/>
                <w:sz w:val="25"/>
                <w:szCs w:val="25"/>
              </w:rPr>
              <w:t>Ý thức chấp hành và tham gia tuyên truyền các chủ trương của Đảng</w:t>
            </w:r>
            <w:r w:rsidR="00F81330" w:rsidRPr="00F15FAD">
              <w:rPr>
                <w:rFonts w:eastAsia="Calibri"/>
                <w:sz w:val="25"/>
                <w:szCs w:val="25"/>
              </w:rPr>
              <w:t>, chính sách pháp luật của Nhà nước trong cộng đồng</w:t>
            </w:r>
            <w:r w:rsidR="005C7D9E" w:rsidRPr="00F15FAD">
              <w:rPr>
                <w:rFonts w:eastAsia="Calibri"/>
                <w:sz w:val="25"/>
                <w:szCs w:val="25"/>
              </w:rPr>
              <w:t xml:space="preserve"> </w:t>
            </w:r>
          </w:p>
          <w:p w14:paraId="43A94A24" w14:textId="1DCEDBB6" w:rsidR="00452064" w:rsidRPr="00F15FAD" w:rsidRDefault="005C7D9E" w:rsidP="009F6659">
            <w:pPr>
              <w:pStyle w:val="TableParagraph"/>
              <w:ind w:left="105" w:right="74"/>
              <w:jc w:val="both"/>
              <w:rPr>
                <w:rFonts w:eastAsia="Calibri"/>
                <w:i/>
                <w:iCs/>
                <w:sz w:val="25"/>
                <w:szCs w:val="25"/>
              </w:rPr>
            </w:pPr>
            <w:r w:rsidRPr="00F15FAD">
              <w:rPr>
                <w:rFonts w:eastAsia="Calibri"/>
                <w:i/>
                <w:iCs/>
                <w:sz w:val="25"/>
                <w:szCs w:val="25"/>
              </w:rPr>
              <w:t>(Đánh giá từ 0 đến 5 điểm)</w:t>
            </w:r>
          </w:p>
        </w:tc>
        <w:tc>
          <w:tcPr>
            <w:tcW w:w="850" w:type="dxa"/>
            <w:vAlign w:val="center"/>
          </w:tcPr>
          <w:p w14:paraId="508E226A" w14:textId="38FB80E7" w:rsidR="00452064" w:rsidRPr="00F15FAD" w:rsidRDefault="00752AA3" w:rsidP="00164971">
            <w:pPr>
              <w:pStyle w:val="TableParagraph"/>
              <w:ind w:left="187"/>
              <w:contextualSpacing/>
              <w:rPr>
                <w:sz w:val="25"/>
                <w:szCs w:val="25"/>
              </w:rPr>
            </w:pPr>
            <w:r w:rsidRPr="00F15FAD">
              <w:rPr>
                <w:sz w:val="25"/>
                <w:szCs w:val="25"/>
              </w:rPr>
              <w:t>05</w:t>
            </w:r>
          </w:p>
        </w:tc>
        <w:tc>
          <w:tcPr>
            <w:tcW w:w="851" w:type="dxa"/>
          </w:tcPr>
          <w:p w14:paraId="77CB2674" w14:textId="77777777" w:rsidR="00452064" w:rsidRPr="00F15FAD" w:rsidRDefault="00452064" w:rsidP="009F6659">
            <w:pPr>
              <w:rPr>
                <w:sz w:val="25"/>
                <w:szCs w:val="25"/>
              </w:rPr>
            </w:pPr>
          </w:p>
        </w:tc>
        <w:tc>
          <w:tcPr>
            <w:tcW w:w="850" w:type="dxa"/>
          </w:tcPr>
          <w:p w14:paraId="478F2A33" w14:textId="77777777" w:rsidR="00452064" w:rsidRPr="00F15FAD" w:rsidRDefault="00452064" w:rsidP="009F6659">
            <w:pPr>
              <w:rPr>
                <w:sz w:val="25"/>
                <w:szCs w:val="25"/>
              </w:rPr>
            </w:pPr>
          </w:p>
        </w:tc>
      </w:tr>
      <w:tr w:rsidR="00752AA3" w:rsidRPr="00F15FAD" w14:paraId="1B2F534D" w14:textId="77777777" w:rsidTr="0070605B">
        <w:tc>
          <w:tcPr>
            <w:tcW w:w="704" w:type="dxa"/>
            <w:vAlign w:val="center"/>
          </w:tcPr>
          <w:p w14:paraId="5FD64D37" w14:textId="50810D0A" w:rsidR="00752AA3" w:rsidRPr="00F15FAD" w:rsidRDefault="00752AA3" w:rsidP="009F6659">
            <w:pPr>
              <w:pStyle w:val="TableParagraph"/>
              <w:jc w:val="center"/>
              <w:rPr>
                <w:w w:val="99"/>
                <w:sz w:val="25"/>
                <w:szCs w:val="25"/>
              </w:rPr>
            </w:pPr>
          </w:p>
        </w:tc>
        <w:tc>
          <w:tcPr>
            <w:tcW w:w="7088" w:type="dxa"/>
          </w:tcPr>
          <w:p w14:paraId="3B5D1072" w14:textId="65D9CEE8" w:rsidR="00752AA3" w:rsidRPr="00F15FAD" w:rsidRDefault="00F74FC6" w:rsidP="009F6659">
            <w:pPr>
              <w:pStyle w:val="TableParagraph"/>
              <w:ind w:left="105" w:right="74"/>
              <w:jc w:val="both"/>
              <w:rPr>
                <w:rFonts w:eastAsia="Calibri"/>
                <w:sz w:val="25"/>
                <w:szCs w:val="25"/>
              </w:rPr>
            </w:pPr>
            <w:r w:rsidRPr="00F15FAD">
              <w:rPr>
                <w:rFonts w:eastAsia="Calibri"/>
                <w:sz w:val="25"/>
                <w:szCs w:val="25"/>
              </w:rPr>
              <w:t xml:space="preserve">Có mối quan hệ vui vẻ, hòa đồng với bạn bè, </w:t>
            </w:r>
            <w:r w:rsidR="00E41B8A" w:rsidRPr="00F15FAD">
              <w:rPr>
                <w:rFonts w:eastAsia="Calibri"/>
                <w:sz w:val="25"/>
                <w:szCs w:val="25"/>
              </w:rPr>
              <w:t>mọi người xung quanh</w:t>
            </w:r>
            <w:r w:rsidR="00726987" w:rsidRPr="00F15FAD">
              <w:rPr>
                <w:rFonts w:eastAsia="Calibri"/>
                <w:sz w:val="25"/>
                <w:szCs w:val="25"/>
              </w:rPr>
              <w:t>, có hành động giúp đỡ bạn bè trong học tập, trong cuộc sống được tập thể lớp xác nhận</w:t>
            </w:r>
            <w:r w:rsidR="00470078" w:rsidRPr="00F15FAD">
              <w:rPr>
                <w:rFonts w:eastAsia="Calibri"/>
                <w:sz w:val="25"/>
                <w:szCs w:val="25"/>
              </w:rPr>
              <w:t xml:space="preserve"> </w:t>
            </w:r>
            <w:r w:rsidR="00470078" w:rsidRPr="00F15FAD">
              <w:rPr>
                <w:rFonts w:eastAsia="Calibri"/>
                <w:i/>
                <w:iCs/>
                <w:sz w:val="25"/>
                <w:szCs w:val="25"/>
              </w:rPr>
              <w:t>(Đánh giá từ 0 đến 10 điểm)</w:t>
            </w:r>
          </w:p>
        </w:tc>
        <w:tc>
          <w:tcPr>
            <w:tcW w:w="850" w:type="dxa"/>
            <w:vAlign w:val="center"/>
          </w:tcPr>
          <w:p w14:paraId="7C4CBA9B" w14:textId="081DAA92" w:rsidR="00752AA3" w:rsidRPr="00F15FAD" w:rsidRDefault="00470078" w:rsidP="00164971">
            <w:pPr>
              <w:pStyle w:val="TableParagraph"/>
              <w:ind w:left="187"/>
              <w:contextualSpacing/>
              <w:rPr>
                <w:sz w:val="25"/>
                <w:szCs w:val="25"/>
              </w:rPr>
            </w:pPr>
            <w:r w:rsidRPr="00F15FAD">
              <w:rPr>
                <w:sz w:val="25"/>
                <w:szCs w:val="25"/>
              </w:rPr>
              <w:t>10</w:t>
            </w:r>
          </w:p>
        </w:tc>
        <w:tc>
          <w:tcPr>
            <w:tcW w:w="851" w:type="dxa"/>
          </w:tcPr>
          <w:p w14:paraId="269FBA4E" w14:textId="77777777" w:rsidR="00752AA3" w:rsidRPr="00F15FAD" w:rsidRDefault="00752AA3" w:rsidP="009F6659">
            <w:pPr>
              <w:rPr>
                <w:sz w:val="25"/>
                <w:szCs w:val="25"/>
              </w:rPr>
            </w:pPr>
          </w:p>
        </w:tc>
        <w:tc>
          <w:tcPr>
            <w:tcW w:w="850" w:type="dxa"/>
          </w:tcPr>
          <w:p w14:paraId="58BB0EB0" w14:textId="77777777" w:rsidR="00752AA3" w:rsidRPr="00F15FAD" w:rsidRDefault="00752AA3" w:rsidP="009F6659">
            <w:pPr>
              <w:rPr>
                <w:sz w:val="25"/>
                <w:szCs w:val="25"/>
              </w:rPr>
            </w:pPr>
          </w:p>
        </w:tc>
      </w:tr>
      <w:tr w:rsidR="00470078" w:rsidRPr="00F15FAD" w14:paraId="037E383B" w14:textId="77777777" w:rsidTr="0070605B">
        <w:tc>
          <w:tcPr>
            <w:tcW w:w="704" w:type="dxa"/>
            <w:vAlign w:val="center"/>
          </w:tcPr>
          <w:p w14:paraId="6E6D8698" w14:textId="01DE1E17" w:rsidR="00470078" w:rsidRPr="00F15FAD" w:rsidRDefault="00470078" w:rsidP="009F6659">
            <w:pPr>
              <w:pStyle w:val="TableParagraph"/>
              <w:jc w:val="center"/>
              <w:rPr>
                <w:w w:val="99"/>
                <w:sz w:val="25"/>
                <w:szCs w:val="25"/>
              </w:rPr>
            </w:pPr>
          </w:p>
        </w:tc>
        <w:tc>
          <w:tcPr>
            <w:tcW w:w="7088" w:type="dxa"/>
          </w:tcPr>
          <w:p w14:paraId="30A4750C" w14:textId="77777777" w:rsidR="00470078" w:rsidRPr="00F15FAD" w:rsidRDefault="00874F96" w:rsidP="009F6659">
            <w:pPr>
              <w:pStyle w:val="TableParagraph"/>
              <w:ind w:left="105" w:right="74"/>
              <w:jc w:val="both"/>
              <w:rPr>
                <w:rFonts w:eastAsia="Calibri"/>
                <w:sz w:val="25"/>
                <w:szCs w:val="25"/>
              </w:rPr>
            </w:pPr>
            <w:r w:rsidRPr="00F15FAD">
              <w:rPr>
                <w:rFonts w:eastAsia="Calibri"/>
                <w:sz w:val="25"/>
                <w:szCs w:val="25"/>
              </w:rPr>
              <w:t>Tham gia các hoạt động cộng đồng: Giúp đỡ người tàn tật</w:t>
            </w:r>
            <w:r w:rsidR="007E78E9" w:rsidRPr="00F15FAD">
              <w:rPr>
                <w:rFonts w:eastAsia="Calibri"/>
                <w:sz w:val="25"/>
                <w:szCs w:val="25"/>
              </w:rPr>
              <w:t>, nghèo khổ, hiến máu nhân đạo, thanh niên tình nguyện</w:t>
            </w:r>
            <w:r w:rsidR="00C24361" w:rsidRPr="00F15FAD">
              <w:rPr>
                <w:rFonts w:eastAsia="Calibri"/>
                <w:sz w:val="25"/>
                <w:szCs w:val="25"/>
              </w:rPr>
              <w:t>, mùa hè xanh…</w:t>
            </w:r>
          </w:p>
          <w:p w14:paraId="7AD15B0B" w14:textId="57B5CCED" w:rsidR="00C24361" w:rsidRPr="00F15FAD" w:rsidRDefault="00C24361" w:rsidP="009F6659">
            <w:pPr>
              <w:pStyle w:val="TableParagraph"/>
              <w:ind w:left="105" w:right="74"/>
              <w:jc w:val="both"/>
              <w:rPr>
                <w:rFonts w:eastAsia="Calibri"/>
                <w:sz w:val="25"/>
                <w:szCs w:val="25"/>
              </w:rPr>
            </w:pPr>
            <w:r w:rsidRPr="00F15FAD">
              <w:rPr>
                <w:rFonts w:eastAsia="Calibri"/>
                <w:i/>
                <w:iCs/>
                <w:sz w:val="25"/>
                <w:szCs w:val="25"/>
              </w:rPr>
              <w:t>(Có xác nhận của đơn vị tổ chức)</w:t>
            </w:r>
          </w:p>
        </w:tc>
        <w:tc>
          <w:tcPr>
            <w:tcW w:w="850" w:type="dxa"/>
            <w:vAlign w:val="center"/>
          </w:tcPr>
          <w:p w14:paraId="4C9EAF81" w14:textId="7577C32A" w:rsidR="00470078" w:rsidRPr="00F15FAD" w:rsidRDefault="007A5EA4" w:rsidP="00164971">
            <w:pPr>
              <w:pStyle w:val="TableParagraph"/>
              <w:ind w:left="187"/>
              <w:contextualSpacing/>
              <w:rPr>
                <w:sz w:val="25"/>
                <w:szCs w:val="25"/>
              </w:rPr>
            </w:pPr>
            <w:r w:rsidRPr="00F15FAD">
              <w:rPr>
                <w:sz w:val="25"/>
                <w:szCs w:val="25"/>
              </w:rPr>
              <w:t>10</w:t>
            </w:r>
          </w:p>
        </w:tc>
        <w:tc>
          <w:tcPr>
            <w:tcW w:w="851" w:type="dxa"/>
          </w:tcPr>
          <w:p w14:paraId="7EBFC119" w14:textId="77777777" w:rsidR="00470078" w:rsidRPr="00F15FAD" w:rsidRDefault="00470078" w:rsidP="009F6659">
            <w:pPr>
              <w:rPr>
                <w:sz w:val="25"/>
                <w:szCs w:val="25"/>
              </w:rPr>
            </w:pPr>
          </w:p>
        </w:tc>
        <w:tc>
          <w:tcPr>
            <w:tcW w:w="850" w:type="dxa"/>
          </w:tcPr>
          <w:p w14:paraId="1D5FE919" w14:textId="77777777" w:rsidR="00470078" w:rsidRPr="00F15FAD" w:rsidRDefault="00470078" w:rsidP="009F6659">
            <w:pPr>
              <w:rPr>
                <w:sz w:val="25"/>
                <w:szCs w:val="25"/>
              </w:rPr>
            </w:pPr>
          </w:p>
        </w:tc>
      </w:tr>
      <w:tr w:rsidR="007A5EA4" w:rsidRPr="00F15FAD" w14:paraId="28135C09" w14:textId="77777777" w:rsidTr="0070605B">
        <w:tc>
          <w:tcPr>
            <w:tcW w:w="704" w:type="dxa"/>
            <w:vAlign w:val="center"/>
          </w:tcPr>
          <w:p w14:paraId="30165E9A" w14:textId="09BE8E54" w:rsidR="007A5EA4" w:rsidRPr="00F15FAD" w:rsidRDefault="007A5EA4" w:rsidP="009F6659">
            <w:pPr>
              <w:pStyle w:val="TableParagraph"/>
              <w:jc w:val="center"/>
              <w:rPr>
                <w:b/>
                <w:bCs/>
                <w:w w:val="99"/>
                <w:sz w:val="25"/>
                <w:szCs w:val="25"/>
              </w:rPr>
            </w:pPr>
            <w:r w:rsidRPr="00F15FAD">
              <w:rPr>
                <w:b/>
                <w:bCs/>
                <w:w w:val="99"/>
                <w:sz w:val="25"/>
                <w:szCs w:val="25"/>
              </w:rPr>
              <w:t>V</w:t>
            </w:r>
          </w:p>
        </w:tc>
        <w:tc>
          <w:tcPr>
            <w:tcW w:w="7088" w:type="dxa"/>
          </w:tcPr>
          <w:p w14:paraId="653802C6" w14:textId="727500E6" w:rsidR="007A5EA4" w:rsidRPr="00F15FAD" w:rsidRDefault="007A5EA4" w:rsidP="009F6659">
            <w:pPr>
              <w:pStyle w:val="TableParagraph"/>
              <w:ind w:left="105" w:right="74"/>
              <w:jc w:val="both"/>
              <w:rPr>
                <w:rFonts w:eastAsia="Calibri"/>
                <w:b/>
                <w:bCs/>
                <w:sz w:val="25"/>
                <w:szCs w:val="25"/>
              </w:rPr>
            </w:pPr>
            <w:r w:rsidRPr="00F15FAD">
              <w:rPr>
                <w:rFonts w:eastAsia="Calibri"/>
                <w:b/>
                <w:bCs/>
                <w:sz w:val="25"/>
                <w:szCs w:val="25"/>
              </w:rPr>
              <w:t xml:space="preserve">Ý thức và kết quả khi tham gia </w:t>
            </w:r>
            <w:r w:rsidR="00222B5B" w:rsidRPr="00F15FAD">
              <w:rPr>
                <w:rFonts w:eastAsia="Calibri"/>
                <w:b/>
                <w:bCs/>
                <w:sz w:val="25"/>
                <w:szCs w:val="25"/>
              </w:rPr>
              <w:t>công tác cán bộ lớp, đoàn thể, các tổ chức khác</w:t>
            </w:r>
            <w:r w:rsidR="00501A80" w:rsidRPr="00F15FAD">
              <w:rPr>
                <w:rFonts w:eastAsia="Calibri"/>
                <w:b/>
                <w:bCs/>
                <w:sz w:val="25"/>
                <w:szCs w:val="25"/>
              </w:rPr>
              <w:t xml:space="preserve"> trong nhà trường hoặc đạt thành tích đặc biệt trong học tập</w:t>
            </w:r>
            <w:r w:rsidR="00D9118B" w:rsidRPr="00F15FAD">
              <w:rPr>
                <w:rFonts w:eastAsia="Calibri"/>
                <w:b/>
                <w:bCs/>
                <w:sz w:val="25"/>
                <w:szCs w:val="25"/>
              </w:rPr>
              <w:t>, rèn luyện</w:t>
            </w:r>
            <w:r w:rsidR="00881E01" w:rsidRPr="00F15FAD">
              <w:rPr>
                <w:rFonts w:eastAsia="Calibri"/>
                <w:b/>
                <w:bCs/>
                <w:sz w:val="25"/>
                <w:szCs w:val="25"/>
              </w:rPr>
              <w:t xml:space="preserve"> (tối đa 10 điểm)</w:t>
            </w:r>
          </w:p>
        </w:tc>
        <w:tc>
          <w:tcPr>
            <w:tcW w:w="850" w:type="dxa"/>
            <w:vAlign w:val="center"/>
          </w:tcPr>
          <w:p w14:paraId="30CF550D" w14:textId="2C1BA933" w:rsidR="007A5EA4" w:rsidRPr="00F15FAD" w:rsidRDefault="001D4FF4" w:rsidP="0065342F">
            <w:pPr>
              <w:pStyle w:val="TableParagraph"/>
              <w:ind w:left="187"/>
              <w:contextualSpacing/>
              <w:rPr>
                <w:b/>
                <w:bCs/>
                <w:sz w:val="25"/>
                <w:szCs w:val="25"/>
              </w:rPr>
            </w:pPr>
            <w:r w:rsidRPr="00F15FAD">
              <w:rPr>
                <w:b/>
                <w:bCs/>
                <w:sz w:val="25"/>
                <w:szCs w:val="25"/>
              </w:rPr>
              <w:t>10</w:t>
            </w:r>
          </w:p>
        </w:tc>
        <w:tc>
          <w:tcPr>
            <w:tcW w:w="851" w:type="dxa"/>
          </w:tcPr>
          <w:p w14:paraId="1CFE9583" w14:textId="77777777" w:rsidR="007A5EA4" w:rsidRPr="00F15FAD" w:rsidRDefault="007A5EA4" w:rsidP="009F6659">
            <w:pPr>
              <w:rPr>
                <w:b/>
                <w:bCs/>
                <w:sz w:val="25"/>
                <w:szCs w:val="25"/>
              </w:rPr>
            </w:pPr>
          </w:p>
        </w:tc>
        <w:tc>
          <w:tcPr>
            <w:tcW w:w="850" w:type="dxa"/>
          </w:tcPr>
          <w:p w14:paraId="6DBA887F" w14:textId="77777777" w:rsidR="007A5EA4" w:rsidRPr="00F15FAD" w:rsidRDefault="007A5EA4" w:rsidP="009F6659">
            <w:pPr>
              <w:rPr>
                <w:b/>
                <w:bCs/>
                <w:sz w:val="25"/>
                <w:szCs w:val="25"/>
              </w:rPr>
            </w:pPr>
          </w:p>
        </w:tc>
      </w:tr>
      <w:tr w:rsidR="009F67A9" w:rsidRPr="00F15FAD" w14:paraId="544E6C51" w14:textId="77777777" w:rsidTr="0070605B">
        <w:tc>
          <w:tcPr>
            <w:tcW w:w="704" w:type="dxa"/>
            <w:vMerge w:val="restart"/>
            <w:vAlign w:val="center"/>
          </w:tcPr>
          <w:p w14:paraId="607E6C70" w14:textId="010E1EE4" w:rsidR="009F67A9" w:rsidRPr="00F15FAD" w:rsidRDefault="009F67A9" w:rsidP="009F6659">
            <w:pPr>
              <w:pStyle w:val="TableParagraph"/>
              <w:jc w:val="center"/>
              <w:rPr>
                <w:w w:val="99"/>
                <w:sz w:val="25"/>
                <w:szCs w:val="25"/>
              </w:rPr>
            </w:pPr>
          </w:p>
        </w:tc>
        <w:tc>
          <w:tcPr>
            <w:tcW w:w="7088" w:type="dxa"/>
          </w:tcPr>
          <w:p w14:paraId="6D12DC93" w14:textId="15C3AFED" w:rsidR="009F67A9" w:rsidRPr="00F15FAD" w:rsidRDefault="009F67A9" w:rsidP="009401A9">
            <w:pPr>
              <w:pStyle w:val="TableParagraph"/>
              <w:ind w:left="105" w:right="74"/>
              <w:jc w:val="both"/>
              <w:rPr>
                <w:rFonts w:eastAsia="Calibri"/>
                <w:sz w:val="25"/>
                <w:szCs w:val="25"/>
              </w:rPr>
            </w:pPr>
            <w:r w:rsidRPr="00F15FAD">
              <w:rPr>
                <w:rFonts w:eastAsia="Calibri"/>
                <w:sz w:val="25"/>
                <w:szCs w:val="25"/>
              </w:rPr>
              <w:t xml:space="preserve">Ban cán sự lớp, ban chấp hành chi đoàn hoặc các tổ chức khác trong nhà trường hoàn thành nhiệm vụ theo quy định </w:t>
            </w:r>
            <w:r w:rsidRPr="00F15FAD">
              <w:rPr>
                <w:rFonts w:eastAsia="Calibri"/>
                <w:i/>
                <w:iCs/>
                <w:sz w:val="25"/>
                <w:szCs w:val="25"/>
              </w:rPr>
              <w:t>(Nếu một cá nhân phụ trách nhiều công việc thì chỉ tính điểm cho công việc đạt kết quả cao nhất):</w:t>
            </w:r>
          </w:p>
        </w:tc>
        <w:tc>
          <w:tcPr>
            <w:tcW w:w="850" w:type="dxa"/>
            <w:vAlign w:val="center"/>
          </w:tcPr>
          <w:p w14:paraId="07A4F615" w14:textId="3BDDCDA8" w:rsidR="009F67A9" w:rsidRPr="00F15FAD" w:rsidRDefault="009F67A9" w:rsidP="00AE01CA">
            <w:pPr>
              <w:pStyle w:val="TableParagraph"/>
              <w:ind w:left="187"/>
              <w:contextualSpacing/>
              <w:jc w:val="center"/>
              <w:rPr>
                <w:sz w:val="25"/>
                <w:szCs w:val="25"/>
              </w:rPr>
            </w:pPr>
          </w:p>
        </w:tc>
        <w:tc>
          <w:tcPr>
            <w:tcW w:w="851" w:type="dxa"/>
          </w:tcPr>
          <w:p w14:paraId="5E812EB6" w14:textId="77777777" w:rsidR="009F67A9" w:rsidRPr="00F15FAD" w:rsidRDefault="009F67A9" w:rsidP="009F6659">
            <w:pPr>
              <w:rPr>
                <w:sz w:val="25"/>
                <w:szCs w:val="25"/>
              </w:rPr>
            </w:pPr>
          </w:p>
        </w:tc>
        <w:tc>
          <w:tcPr>
            <w:tcW w:w="850" w:type="dxa"/>
          </w:tcPr>
          <w:p w14:paraId="1CE9E6F8" w14:textId="77777777" w:rsidR="009F67A9" w:rsidRPr="00F15FAD" w:rsidRDefault="009F67A9" w:rsidP="009F6659">
            <w:pPr>
              <w:rPr>
                <w:sz w:val="25"/>
                <w:szCs w:val="25"/>
              </w:rPr>
            </w:pPr>
          </w:p>
        </w:tc>
      </w:tr>
      <w:tr w:rsidR="009F67A9" w:rsidRPr="00F15FAD" w14:paraId="2CA183B1" w14:textId="77777777" w:rsidTr="0070605B">
        <w:tc>
          <w:tcPr>
            <w:tcW w:w="704" w:type="dxa"/>
            <w:vMerge/>
            <w:vAlign w:val="center"/>
          </w:tcPr>
          <w:p w14:paraId="74496138" w14:textId="77777777" w:rsidR="009F67A9" w:rsidRPr="00F15FAD" w:rsidRDefault="009F67A9" w:rsidP="009F6659">
            <w:pPr>
              <w:pStyle w:val="TableParagraph"/>
              <w:jc w:val="center"/>
              <w:rPr>
                <w:w w:val="99"/>
                <w:sz w:val="25"/>
                <w:szCs w:val="25"/>
              </w:rPr>
            </w:pPr>
          </w:p>
        </w:tc>
        <w:tc>
          <w:tcPr>
            <w:tcW w:w="7088" w:type="dxa"/>
          </w:tcPr>
          <w:p w14:paraId="3E238FCA" w14:textId="53652AAC"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Xuất sắc</w:t>
            </w:r>
          </w:p>
        </w:tc>
        <w:tc>
          <w:tcPr>
            <w:tcW w:w="850" w:type="dxa"/>
            <w:vAlign w:val="center"/>
          </w:tcPr>
          <w:p w14:paraId="75500854" w14:textId="4E0E85F7" w:rsidR="009F67A9" w:rsidRPr="00F15FAD" w:rsidRDefault="009F67A9" w:rsidP="0065342F">
            <w:pPr>
              <w:pStyle w:val="TableParagraph"/>
              <w:ind w:left="187"/>
              <w:contextualSpacing/>
              <w:rPr>
                <w:sz w:val="25"/>
                <w:szCs w:val="25"/>
              </w:rPr>
            </w:pPr>
            <w:r w:rsidRPr="00F15FAD">
              <w:rPr>
                <w:sz w:val="25"/>
                <w:szCs w:val="25"/>
              </w:rPr>
              <w:t>10</w:t>
            </w:r>
          </w:p>
        </w:tc>
        <w:tc>
          <w:tcPr>
            <w:tcW w:w="851" w:type="dxa"/>
          </w:tcPr>
          <w:p w14:paraId="1A5C7774" w14:textId="77777777" w:rsidR="009F67A9" w:rsidRPr="00F15FAD" w:rsidRDefault="009F67A9" w:rsidP="009F6659">
            <w:pPr>
              <w:rPr>
                <w:sz w:val="25"/>
                <w:szCs w:val="25"/>
              </w:rPr>
            </w:pPr>
          </w:p>
        </w:tc>
        <w:tc>
          <w:tcPr>
            <w:tcW w:w="850" w:type="dxa"/>
          </w:tcPr>
          <w:p w14:paraId="685F5735" w14:textId="77777777" w:rsidR="009F67A9" w:rsidRPr="00F15FAD" w:rsidRDefault="009F67A9" w:rsidP="009F6659">
            <w:pPr>
              <w:rPr>
                <w:sz w:val="25"/>
                <w:szCs w:val="25"/>
              </w:rPr>
            </w:pPr>
          </w:p>
        </w:tc>
      </w:tr>
      <w:tr w:rsidR="009F67A9" w:rsidRPr="00F15FAD" w14:paraId="59CF713F" w14:textId="77777777" w:rsidTr="0070605B">
        <w:tc>
          <w:tcPr>
            <w:tcW w:w="704" w:type="dxa"/>
            <w:vMerge/>
            <w:vAlign w:val="center"/>
          </w:tcPr>
          <w:p w14:paraId="751B3D69" w14:textId="77777777" w:rsidR="009F67A9" w:rsidRPr="00F15FAD" w:rsidRDefault="009F67A9" w:rsidP="009F6659">
            <w:pPr>
              <w:pStyle w:val="TableParagraph"/>
              <w:jc w:val="center"/>
              <w:rPr>
                <w:w w:val="99"/>
                <w:sz w:val="25"/>
                <w:szCs w:val="25"/>
              </w:rPr>
            </w:pPr>
          </w:p>
        </w:tc>
        <w:tc>
          <w:tcPr>
            <w:tcW w:w="7088" w:type="dxa"/>
          </w:tcPr>
          <w:p w14:paraId="310FCA13" w14:textId="2C3084B4"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 xml:space="preserve">Tốt </w:t>
            </w:r>
          </w:p>
        </w:tc>
        <w:tc>
          <w:tcPr>
            <w:tcW w:w="850" w:type="dxa"/>
            <w:vAlign w:val="center"/>
          </w:tcPr>
          <w:p w14:paraId="45C80827" w14:textId="1E6936F0" w:rsidR="009F67A9" w:rsidRPr="00F15FAD" w:rsidRDefault="009F67A9" w:rsidP="0065342F">
            <w:pPr>
              <w:pStyle w:val="TableParagraph"/>
              <w:ind w:left="187"/>
              <w:contextualSpacing/>
              <w:rPr>
                <w:sz w:val="25"/>
                <w:szCs w:val="25"/>
              </w:rPr>
            </w:pPr>
            <w:r w:rsidRPr="00F15FAD">
              <w:rPr>
                <w:sz w:val="25"/>
                <w:szCs w:val="25"/>
              </w:rPr>
              <w:t>09</w:t>
            </w:r>
          </w:p>
        </w:tc>
        <w:tc>
          <w:tcPr>
            <w:tcW w:w="851" w:type="dxa"/>
          </w:tcPr>
          <w:p w14:paraId="25EDA46D" w14:textId="77777777" w:rsidR="009F67A9" w:rsidRPr="00F15FAD" w:rsidRDefault="009F67A9" w:rsidP="009F6659">
            <w:pPr>
              <w:rPr>
                <w:sz w:val="25"/>
                <w:szCs w:val="25"/>
              </w:rPr>
            </w:pPr>
          </w:p>
        </w:tc>
        <w:tc>
          <w:tcPr>
            <w:tcW w:w="850" w:type="dxa"/>
          </w:tcPr>
          <w:p w14:paraId="28C99E6D" w14:textId="77777777" w:rsidR="009F67A9" w:rsidRPr="00F15FAD" w:rsidRDefault="009F67A9" w:rsidP="009F6659">
            <w:pPr>
              <w:rPr>
                <w:sz w:val="25"/>
                <w:szCs w:val="25"/>
              </w:rPr>
            </w:pPr>
          </w:p>
        </w:tc>
      </w:tr>
      <w:tr w:rsidR="009F67A9" w:rsidRPr="00F15FAD" w14:paraId="5C109D61" w14:textId="77777777" w:rsidTr="0070605B">
        <w:tc>
          <w:tcPr>
            <w:tcW w:w="704" w:type="dxa"/>
            <w:vMerge/>
            <w:vAlign w:val="center"/>
          </w:tcPr>
          <w:p w14:paraId="2670C22A" w14:textId="77777777" w:rsidR="009F67A9" w:rsidRPr="00F15FAD" w:rsidRDefault="009F67A9" w:rsidP="009F6659">
            <w:pPr>
              <w:pStyle w:val="TableParagraph"/>
              <w:jc w:val="center"/>
              <w:rPr>
                <w:w w:val="99"/>
                <w:sz w:val="25"/>
                <w:szCs w:val="25"/>
              </w:rPr>
            </w:pPr>
          </w:p>
        </w:tc>
        <w:tc>
          <w:tcPr>
            <w:tcW w:w="7088" w:type="dxa"/>
          </w:tcPr>
          <w:p w14:paraId="4ED58120" w14:textId="7971986A"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 xml:space="preserve">Khá </w:t>
            </w:r>
          </w:p>
        </w:tc>
        <w:tc>
          <w:tcPr>
            <w:tcW w:w="850" w:type="dxa"/>
            <w:vAlign w:val="center"/>
          </w:tcPr>
          <w:p w14:paraId="6FC7877B" w14:textId="1129BE27" w:rsidR="009F67A9" w:rsidRPr="00F15FAD" w:rsidRDefault="009F67A9" w:rsidP="0065342F">
            <w:pPr>
              <w:pStyle w:val="TableParagraph"/>
              <w:ind w:left="187"/>
              <w:contextualSpacing/>
              <w:rPr>
                <w:sz w:val="25"/>
                <w:szCs w:val="25"/>
              </w:rPr>
            </w:pPr>
            <w:r w:rsidRPr="00F15FAD">
              <w:rPr>
                <w:sz w:val="25"/>
                <w:szCs w:val="25"/>
              </w:rPr>
              <w:t>08</w:t>
            </w:r>
          </w:p>
        </w:tc>
        <w:tc>
          <w:tcPr>
            <w:tcW w:w="851" w:type="dxa"/>
          </w:tcPr>
          <w:p w14:paraId="54A5783D" w14:textId="77777777" w:rsidR="009F67A9" w:rsidRPr="00F15FAD" w:rsidRDefault="009F67A9" w:rsidP="009F6659">
            <w:pPr>
              <w:rPr>
                <w:sz w:val="25"/>
                <w:szCs w:val="25"/>
              </w:rPr>
            </w:pPr>
          </w:p>
        </w:tc>
        <w:tc>
          <w:tcPr>
            <w:tcW w:w="850" w:type="dxa"/>
          </w:tcPr>
          <w:p w14:paraId="6B028E0E" w14:textId="77777777" w:rsidR="009F67A9" w:rsidRPr="00F15FAD" w:rsidRDefault="009F67A9" w:rsidP="009F6659">
            <w:pPr>
              <w:rPr>
                <w:sz w:val="25"/>
                <w:szCs w:val="25"/>
              </w:rPr>
            </w:pPr>
          </w:p>
        </w:tc>
      </w:tr>
      <w:tr w:rsidR="009F67A9" w:rsidRPr="00F15FAD" w14:paraId="5770221D" w14:textId="77777777" w:rsidTr="0070605B">
        <w:tc>
          <w:tcPr>
            <w:tcW w:w="704" w:type="dxa"/>
            <w:vMerge/>
            <w:vAlign w:val="center"/>
          </w:tcPr>
          <w:p w14:paraId="62F6C174" w14:textId="77777777" w:rsidR="009F67A9" w:rsidRPr="00F15FAD" w:rsidRDefault="009F67A9" w:rsidP="009F6659">
            <w:pPr>
              <w:pStyle w:val="TableParagraph"/>
              <w:jc w:val="center"/>
              <w:rPr>
                <w:w w:val="99"/>
                <w:sz w:val="25"/>
                <w:szCs w:val="25"/>
              </w:rPr>
            </w:pPr>
          </w:p>
        </w:tc>
        <w:tc>
          <w:tcPr>
            <w:tcW w:w="7088" w:type="dxa"/>
          </w:tcPr>
          <w:p w14:paraId="2F686438" w14:textId="7EDB12C4"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 xml:space="preserve">Trung bình </w:t>
            </w:r>
          </w:p>
        </w:tc>
        <w:tc>
          <w:tcPr>
            <w:tcW w:w="850" w:type="dxa"/>
            <w:vAlign w:val="center"/>
          </w:tcPr>
          <w:p w14:paraId="52D99375" w14:textId="3D038A76" w:rsidR="009F67A9" w:rsidRPr="00F15FAD" w:rsidRDefault="009F67A9" w:rsidP="0065342F">
            <w:pPr>
              <w:pStyle w:val="TableParagraph"/>
              <w:ind w:left="187"/>
              <w:contextualSpacing/>
              <w:rPr>
                <w:sz w:val="25"/>
                <w:szCs w:val="25"/>
              </w:rPr>
            </w:pPr>
            <w:r w:rsidRPr="00F15FAD">
              <w:rPr>
                <w:sz w:val="25"/>
                <w:szCs w:val="25"/>
              </w:rPr>
              <w:t>05</w:t>
            </w:r>
          </w:p>
        </w:tc>
        <w:tc>
          <w:tcPr>
            <w:tcW w:w="851" w:type="dxa"/>
          </w:tcPr>
          <w:p w14:paraId="7FFAC48B" w14:textId="77777777" w:rsidR="009F67A9" w:rsidRPr="00F15FAD" w:rsidRDefault="009F67A9" w:rsidP="009F6659">
            <w:pPr>
              <w:rPr>
                <w:sz w:val="25"/>
                <w:szCs w:val="25"/>
              </w:rPr>
            </w:pPr>
          </w:p>
        </w:tc>
        <w:tc>
          <w:tcPr>
            <w:tcW w:w="850" w:type="dxa"/>
          </w:tcPr>
          <w:p w14:paraId="52530EEB" w14:textId="77777777" w:rsidR="009F67A9" w:rsidRPr="00F15FAD" w:rsidRDefault="009F67A9" w:rsidP="009F6659">
            <w:pPr>
              <w:rPr>
                <w:sz w:val="25"/>
                <w:szCs w:val="25"/>
              </w:rPr>
            </w:pPr>
          </w:p>
        </w:tc>
      </w:tr>
      <w:tr w:rsidR="009F67A9" w:rsidRPr="00F15FAD" w14:paraId="3A5FE3D1" w14:textId="77777777" w:rsidTr="0070605B">
        <w:tc>
          <w:tcPr>
            <w:tcW w:w="704" w:type="dxa"/>
            <w:vMerge/>
            <w:vAlign w:val="center"/>
          </w:tcPr>
          <w:p w14:paraId="5C7DFF02" w14:textId="77777777" w:rsidR="009F67A9" w:rsidRPr="00F15FAD" w:rsidRDefault="009F67A9" w:rsidP="009F6659">
            <w:pPr>
              <w:pStyle w:val="TableParagraph"/>
              <w:jc w:val="center"/>
              <w:rPr>
                <w:w w:val="99"/>
                <w:sz w:val="25"/>
                <w:szCs w:val="25"/>
              </w:rPr>
            </w:pPr>
          </w:p>
        </w:tc>
        <w:tc>
          <w:tcPr>
            <w:tcW w:w="7088" w:type="dxa"/>
          </w:tcPr>
          <w:p w14:paraId="68ACC9B7" w14:textId="64B925FC"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Không hoàn thành nhiệm vụ</w:t>
            </w:r>
          </w:p>
        </w:tc>
        <w:tc>
          <w:tcPr>
            <w:tcW w:w="850" w:type="dxa"/>
            <w:vAlign w:val="center"/>
          </w:tcPr>
          <w:p w14:paraId="47C35117" w14:textId="1C639BED" w:rsidR="009F67A9" w:rsidRPr="00F15FAD" w:rsidRDefault="009F67A9" w:rsidP="0065342F">
            <w:pPr>
              <w:pStyle w:val="TableParagraph"/>
              <w:ind w:left="187"/>
              <w:contextualSpacing/>
              <w:rPr>
                <w:sz w:val="25"/>
                <w:szCs w:val="25"/>
              </w:rPr>
            </w:pPr>
            <w:r w:rsidRPr="00F15FAD">
              <w:rPr>
                <w:sz w:val="25"/>
                <w:szCs w:val="25"/>
              </w:rPr>
              <w:t>00</w:t>
            </w:r>
          </w:p>
        </w:tc>
        <w:tc>
          <w:tcPr>
            <w:tcW w:w="851" w:type="dxa"/>
          </w:tcPr>
          <w:p w14:paraId="2B0AB081" w14:textId="77777777" w:rsidR="009F67A9" w:rsidRPr="00F15FAD" w:rsidRDefault="009F67A9" w:rsidP="009F6659">
            <w:pPr>
              <w:rPr>
                <w:sz w:val="25"/>
                <w:szCs w:val="25"/>
              </w:rPr>
            </w:pPr>
          </w:p>
        </w:tc>
        <w:tc>
          <w:tcPr>
            <w:tcW w:w="850" w:type="dxa"/>
          </w:tcPr>
          <w:p w14:paraId="542213D6" w14:textId="77777777" w:rsidR="009F67A9" w:rsidRPr="00F15FAD" w:rsidRDefault="009F67A9" w:rsidP="009F6659">
            <w:pPr>
              <w:rPr>
                <w:sz w:val="25"/>
                <w:szCs w:val="25"/>
              </w:rPr>
            </w:pPr>
          </w:p>
        </w:tc>
      </w:tr>
      <w:tr w:rsidR="001D073F" w:rsidRPr="00F15FAD" w14:paraId="3A26B225" w14:textId="77777777" w:rsidTr="0070605B">
        <w:tc>
          <w:tcPr>
            <w:tcW w:w="704" w:type="dxa"/>
            <w:vAlign w:val="center"/>
          </w:tcPr>
          <w:p w14:paraId="7908F5EC" w14:textId="32D8171B" w:rsidR="001D073F" w:rsidRPr="00F15FAD" w:rsidRDefault="001D073F" w:rsidP="009F6659">
            <w:pPr>
              <w:pStyle w:val="TableParagraph"/>
              <w:jc w:val="center"/>
              <w:rPr>
                <w:b/>
                <w:bCs/>
                <w:w w:val="99"/>
                <w:sz w:val="25"/>
                <w:szCs w:val="25"/>
              </w:rPr>
            </w:pPr>
            <w:r w:rsidRPr="00F15FAD">
              <w:rPr>
                <w:b/>
                <w:bCs/>
                <w:w w:val="99"/>
                <w:sz w:val="25"/>
                <w:szCs w:val="25"/>
              </w:rPr>
              <w:t>VI</w:t>
            </w:r>
          </w:p>
        </w:tc>
        <w:tc>
          <w:tcPr>
            <w:tcW w:w="7088" w:type="dxa"/>
          </w:tcPr>
          <w:p w14:paraId="67CF6381" w14:textId="35E71AAF" w:rsidR="001D073F" w:rsidRPr="00F15FAD" w:rsidRDefault="001D073F" w:rsidP="00EC77AC">
            <w:pPr>
              <w:pStyle w:val="TableParagraph"/>
              <w:ind w:left="105" w:right="74"/>
              <w:jc w:val="both"/>
              <w:rPr>
                <w:rFonts w:eastAsia="Calibri"/>
                <w:b/>
                <w:bCs/>
                <w:sz w:val="25"/>
                <w:szCs w:val="25"/>
              </w:rPr>
            </w:pPr>
            <w:r w:rsidRPr="00F15FAD">
              <w:rPr>
                <w:rFonts w:eastAsia="Calibri"/>
                <w:b/>
                <w:bCs/>
                <w:sz w:val="25"/>
                <w:szCs w:val="25"/>
              </w:rPr>
              <w:t>Điểm thưởng (tối đa 10 điểm)</w:t>
            </w:r>
          </w:p>
        </w:tc>
        <w:tc>
          <w:tcPr>
            <w:tcW w:w="850" w:type="dxa"/>
            <w:vAlign w:val="center"/>
          </w:tcPr>
          <w:p w14:paraId="1A2946F9" w14:textId="24A7EE5C" w:rsidR="001D073F" w:rsidRPr="00F15FAD" w:rsidRDefault="00315BC3" w:rsidP="0065342F">
            <w:pPr>
              <w:pStyle w:val="TableParagraph"/>
              <w:ind w:left="187"/>
              <w:contextualSpacing/>
              <w:rPr>
                <w:b/>
                <w:bCs/>
                <w:sz w:val="25"/>
                <w:szCs w:val="25"/>
              </w:rPr>
            </w:pPr>
            <w:r w:rsidRPr="00F15FAD">
              <w:rPr>
                <w:b/>
                <w:bCs/>
                <w:sz w:val="25"/>
                <w:szCs w:val="25"/>
              </w:rPr>
              <w:t>10</w:t>
            </w:r>
          </w:p>
        </w:tc>
        <w:tc>
          <w:tcPr>
            <w:tcW w:w="851" w:type="dxa"/>
          </w:tcPr>
          <w:p w14:paraId="3C9482A4" w14:textId="77777777" w:rsidR="001D073F" w:rsidRPr="00F15FAD" w:rsidRDefault="001D073F" w:rsidP="009F6659">
            <w:pPr>
              <w:rPr>
                <w:b/>
                <w:bCs/>
                <w:sz w:val="25"/>
                <w:szCs w:val="25"/>
              </w:rPr>
            </w:pPr>
          </w:p>
        </w:tc>
        <w:tc>
          <w:tcPr>
            <w:tcW w:w="850" w:type="dxa"/>
          </w:tcPr>
          <w:p w14:paraId="2864B2A8" w14:textId="77777777" w:rsidR="001D073F" w:rsidRPr="00F15FAD" w:rsidRDefault="001D073F" w:rsidP="009F6659">
            <w:pPr>
              <w:rPr>
                <w:b/>
                <w:bCs/>
                <w:sz w:val="25"/>
                <w:szCs w:val="25"/>
              </w:rPr>
            </w:pPr>
          </w:p>
        </w:tc>
      </w:tr>
      <w:tr w:rsidR="006F7F7D" w:rsidRPr="00F15FAD" w14:paraId="27E77C22" w14:textId="77777777" w:rsidTr="0070605B">
        <w:tc>
          <w:tcPr>
            <w:tcW w:w="704" w:type="dxa"/>
            <w:vAlign w:val="center"/>
          </w:tcPr>
          <w:p w14:paraId="169A6013" w14:textId="017CE384" w:rsidR="006F7F7D" w:rsidRPr="00F15FAD" w:rsidRDefault="006F7F7D" w:rsidP="009F6659">
            <w:pPr>
              <w:pStyle w:val="TableParagraph"/>
              <w:jc w:val="center"/>
              <w:rPr>
                <w:w w:val="99"/>
                <w:sz w:val="25"/>
                <w:szCs w:val="25"/>
              </w:rPr>
            </w:pPr>
          </w:p>
        </w:tc>
        <w:tc>
          <w:tcPr>
            <w:tcW w:w="7088" w:type="dxa"/>
          </w:tcPr>
          <w:p w14:paraId="3B647765" w14:textId="01F12D3C" w:rsidR="006F7F7D" w:rsidRPr="00F15FAD" w:rsidRDefault="00D4174C" w:rsidP="009F6659">
            <w:pPr>
              <w:pStyle w:val="TableParagraph"/>
              <w:ind w:left="105" w:right="74"/>
              <w:jc w:val="both"/>
              <w:rPr>
                <w:rFonts w:eastAsia="Calibri"/>
                <w:sz w:val="25"/>
                <w:szCs w:val="25"/>
              </w:rPr>
            </w:pPr>
            <w:r w:rsidRPr="00F15FAD">
              <w:rPr>
                <w:rFonts w:eastAsia="Calibri"/>
                <w:sz w:val="25"/>
                <w:szCs w:val="25"/>
              </w:rPr>
              <w:t>Có đề tài</w:t>
            </w:r>
            <w:r w:rsidR="00833DB4" w:rsidRPr="00F15FAD">
              <w:rPr>
                <w:rFonts w:eastAsia="Calibri"/>
                <w:sz w:val="25"/>
                <w:szCs w:val="25"/>
              </w:rPr>
              <w:t xml:space="preserve"> NCKH</w:t>
            </w:r>
            <w:r w:rsidR="0070388B" w:rsidRPr="00F15FAD">
              <w:rPr>
                <w:rFonts w:eastAsia="Calibri"/>
                <w:sz w:val="25"/>
                <w:szCs w:val="25"/>
              </w:rPr>
              <w:t xml:space="preserve">, đạt giải </w:t>
            </w:r>
            <w:r w:rsidR="00F448CB" w:rsidRPr="00F15FAD">
              <w:rPr>
                <w:rFonts w:eastAsia="Calibri"/>
                <w:sz w:val="25"/>
                <w:szCs w:val="25"/>
              </w:rPr>
              <w:t xml:space="preserve">các </w:t>
            </w:r>
            <w:r w:rsidR="0070388B" w:rsidRPr="00F15FAD">
              <w:rPr>
                <w:rFonts w:eastAsia="Calibri"/>
                <w:sz w:val="25"/>
                <w:szCs w:val="25"/>
              </w:rPr>
              <w:t>cuộc thi học thuật</w:t>
            </w:r>
            <w:r w:rsidR="002B2BB7" w:rsidRPr="00F15FAD">
              <w:rPr>
                <w:rFonts w:eastAsia="Calibri"/>
                <w:sz w:val="25"/>
                <w:szCs w:val="25"/>
              </w:rPr>
              <w:t>, văn hóa, văn nghệ, thể dục, thể thao</w:t>
            </w:r>
            <w:r w:rsidR="00F448CB" w:rsidRPr="00F15FAD">
              <w:rPr>
                <w:rFonts w:eastAsia="Calibri"/>
                <w:sz w:val="25"/>
                <w:szCs w:val="25"/>
              </w:rPr>
              <w:t xml:space="preserve"> </w:t>
            </w:r>
            <w:r w:rsidR="0051304E" w:rsidRPr="00F15FAD">
              <w:rPr>
                <w:rFonts w:eastAsia="Calibri"/>
                <w:i/>
                <w:iCs/>
                <w:sz w:val="25"/>
                <w:szCs w:val="25"/>
              </w:rPr>
              <w:t>(Có minh chứng)</w:t>
            </w:r>
            <w:r w:rsidR="00315BC3" w:rsidRPr="00F15FAD">
              <w:rPr>
                <w:rFonts w:eastAsia="Calibri"/>
                <w:i/>
                <w:iCs/>
                <w:sz w:val="25"/>
                <w:szCs w:val="25"/>
              </w:rPr>
              <w:t>:</w:t>
            </w:r>
          </w:p>
        </w:tc>
        <w:tc>
          <w:tcPr>
            <w:tcW w:w="850" w:type="dxa"/>
            <w:vAlign w:val="center"/>
          </w:tcPr>
          <w:p w14:paraId="184523E7" w14:textId="2F30E5EB" w:rsidR="006F7F7D" w:rsidRPr="00F15FAD" w:rsidRDefault="006F7F7D" w:rsidP="00AE01CA">
            <w:pPr>
              <w:pStyle w:val="TableParagraph"/>
              <w:ind w:left="187"/>
              <w:contextualSpacing/>
              <w:jc w:val="center"/>
              <w:rPr>
                <w:sz w:val="25"/>
                <w:szCs w:val="25"/>
              </w:rPr>
            </w:pPr>
          </w:p>
        </w:tc>
        <w:tc>
          <w:tcPr>
            <w:tcW w:w="851" w:type="dxa"/>
          </w:tcPr>
          <w:p w14:paraId="2F7F0FF6" w14:textId="77777777" w:rsidR="006F7F7D" w:rsidRPr="00F15FAD" w:rsidRDefault="006F7F7D" w:rsidP="009F6659">
            <w:pPr>
              <w:rPr>
                <w:sz w:val="25"/>
                <w:szCs w:val="25"/>
              </w:rPr>
            </w:pPr>
          </w:p>
        </w:tc>
        <w:tc>
          <w:tcPr>
            <w:tcW w:w="850" w:type="dxa"/>
          </w:tcPr>
          <w:p w14:paraId="38942F4D" w14:textId="77777777" w:rsidR="006F7F7D" w:rsidRPr="00F15FAD" w:rsidRDefault="006F7F7D" w:rsidP="009F6659">
            <w:pPr>
              <w:rPr>
                <w:sz w:val="25"/>
                <w:szCs w:val="25"/>
              </w:rPr>
            </w:pPr>
          </w:p>
        </w:tc>
      </w:tr>
      <w:tr w:rsidR="00315BC3" w:rsidRPr="00F15FAD" w14:paraId="681C517D" w14:textId="77777777" w:rsidTr="0070605B">
        <w:tc>
          <w:tcPr>
            <w:tcW w:w="704" w:type="dxa"/>
            <w:vAlign w:val="center"/>
          </w:tcPr>
          <w:p w14:paraId="137A5313" w14:textId="77777777" w:rsidR="00315BC3" w:rsidRPr="00F15FAD" w:rsidRDefault="00315BC3" w:rsidP="009F6659">
            <w:pPr>
              <w:pStyle w:val="TableParagraph"/>
              <w:jc w:val="center"/>
              <w:rPr>
                <w:w w:val="99"/>
                <w:sz w:val="25"/>
                <w:szCs w:val="25"/>
              </w:rPr>
            </w:pPr>
          </w:p>
        </w:tc>
        <w:tc>
          <w:tcPr>
            <w:tcW w:w="7088" w:type="dxa"/>
          </w:tcPr>
          <w:p w14:paraId="56D1A8BD" w14:textId="79E09319" w:rsidR="00315BC3" w:rsidRPr="00F15FAD" w:rsidRDefault="00315BC3" w:rsidP="00315BC3">
            <w:pPr>
              <w:pStyle w:val="TableParagraph"/>
              <w:numPr>
                <w:ilvl w:val="0"/>
                <w:numId w:val="41"/>
              </w:numPr>
              <w:ind w:right="74"/>
              <w:jc w:val="both"/>
              <w:rPr>
                <w:rFonts w:eastAsia="Calibri"/>
                <w:sz w:val="25"/>
                <w:szCs w:val="25"/>
              </w:rPr>
            </w:pPr>
            <w:r w:rsidRPr="00F15FAD">
              <w:rPr>
                <w:rFonts w:eastAsia="Calibri"/>
                <w:sz w:val="25"/>
                <w:szCs w:val="25"/>
              </w:rPr>
              <w:t>Cấp khoa</w:t>
            </w:r>
          </w:p>
        </w:tc>
        <w:tc>
          <w:tcPr>
            <w:tcW w:w="850" w:type="dxa"/>
            <w:vAlign w:val="center"/>
          </w:tcPr>
          <w:p w14:paraId="44433446" w14:textId="5579B02A" w:rsidR="00315BC3" w:rsidRPr="00F15FAD" w:rsidRDefault="00315BC3" w:rsidP="0065342F">
            <w:pPr>
              <w:pStyle w:val="TableParagraph"/>
              <w:ind w:left="187"/>
              <w:contextualSpacing/>
              <w:rPr>
                <w:sz w:val="25"/>
                <w:szCs w:val="25"/>
              </w:rPr>
            </w:pPr>
            <w:r w:rsidRPr="00F15FAD">
              <w:rPr>
                <w:sz w:val="25"/>
                <w:szCs w:val="25"/>
              </w:rPr>
              <w:t>05</w:t>
            </w:r>
          </w:p>
        </w:tc>
        <w:tc>
          <w:tcPr>
            <w:tcW w:w="851" w:type="dxa"/>
          </w:tcPr>
          <w:p w14:paraId="6139448F" w14:textId="77777777" w:rsidR="00315BC3" w:rsidRPr="00F15FAD" w:rsidRDefault="00315BC3" w:rsidP="009F6659">
            <w:pPr>
              <w:rPr>
                <w:sz w:val="25"/>
                <w:szCs w:val="25"/>
              </w:rPr>
            </w:pPr>
          </w:p>
        </w:tc>
        <w:tc>
          <w:tcPr>
            <w:tcW w:w="850" w:type="dxa"/>
          </w:tcPr>
          <w:p w14:paraId="6D0807B3" w14:textId="77777777" w:rsidR="00315BC3" w:rsidRPr="00F15FAD" w:rsidRDefault="00315BC3" w:rsidP="009F6659">
            <w:pPr>
              <w:rPr>
                <w:sz w:val="25"/>
                <w:szCs w:val="25"/>
              </w:rPr>
            </w:pPr>
          </w:p>
        </w:tc>
      </w:tr>
      <w:tr w:rsidR="00315BC3" w:rsidRPr="00F15FAD" w14:paraId="19CE1A36" w14:textId="77777777" w:rsidTr="0070605B">
        <w:tc>
          <w:tcPr>
            <w:tcW w:w="704" w:type="dxa"/>
            <w:vAlign w:val="center"/>
          </w:tcPr>
          <w:p w14:paraId="0501EF8C" w14:textId="77777777" w:rsidR="00315BC3" w:rsidRPr="00F15FAD" w:rsidRDefault="00315BC3" w:rsidP="009F6659">
            <w:pPr>
              <w:pStyle w:val="TableParagraph"/>
              <w:jc w:val="center"/>
              <w:rPr>
                <w:w w:val="99"/>
                <w:sz w:val="25"/>
                <w:szCs w:val="25"/>
              </w:rPr>
            </w:pPr>
          </w:p>
        </w:tc>
        <w:tc>
          <w:tcPr>
            <w:tcW w:w="7088" w:type="dxa"/>
          </w:tcPr>
          <w:p w14:paraId="364F7F2A" w14:textId="0D081342" w:rsidR="00315BC3" w:rsidRPr="00F15FAD" w:rsidRDefault="00315BC3" w:rsidP="00315BC3">
            <w:pPr>
              <w:pStyle w:val="TableParagraph"/>
              <w:numPr>
                <w:ilvl w:val="0"/>
                <w:numId w:val="41"/>
              </w:numPr>
              <w:ind w:right="74"/>
              <w:jc w:val="both"/>
              <w:rPr>
                <w:rFonts w:eastAsia="Calibri"/>
                <w:sz w:val="25"/>
                <w:szCs w:val="25"/>
              </w:rPr>
            </w:pPr>
            <w:r w:rsidRPr="00F15FAD">
              <w:rPr>
                <w:rFonts w:eastAsia="Calibri"/>
                <w:sz w:val="25"/>
                <w:szCs w:val="25"/>
              </w:rPr>
              <w:t>Cấp trường trở lên</w:t>
            </w:r>
          </w:p>
        </w:tc>
        <w:tc>
          <w:tcPr>
            <w:tcW w:w="850" w:type="dxa"/>
            <w:vAlign w:val="center"/>
          </w:tcPr>
          <w:p w14:paraId="22CE35AB" w14:textId="0E3E2778" w:rsidR="00315BC3" w:rsidRPr="00F15FAD" w:rsidRDefault="00315BC3" w:rsidP="0065342F">
            <w:pPr>
              <w:pStyle w:val="TableParagraph"/>
              <w:ind w:left="187"/>
              <w:contextualSpacing/>
              <w:rPr>
                <w:sz w:val="25"/>
                <w:szCs w:val="25"/>
              </w:rPr>
            </w:pPr>
            <w:r w:rsidRPr="00F15FAD">
              <w:rPr>
                <w:sz w:val="25"/>
                <w:szCs w:val="25"/>
              </w:rPr>
              <w:t>10</w:t>
            </w:r>
          </w:p>
        </w:tc>
        <w:tc>
          <w:tcPr>
            <w:tcW w:w="851" w:type="dxa"/>
          </w:tcPr>
          <w:p w14:paraId="5BED9891" w14:textId="77777777" w:rsidR="00315BC3" w:rsidRPr="00F15FAD" w:rsidRDefault="00315BC3" w:rsidP="009F6659">
            <w:pPr>
              <w:rPr>
                <w:sz w:val="25"/>
                <w:szCs w:val="25"/>
              </w:rPr>
            </w:pPr>
          </w:p>
        </w:tc>
        <w:tc>
          <w:tcPr>
            <w:tcW w:w="850" w:type="dxa"/>
          </w:tcPr>
          <w:p w14:paraId="4502DC66" w14:textId="77777777" w:rsidR="00315BC3" w:rsidRPr="00F15FAD" w:rsidRDefault="00315BC3" w:rsidP="009F6659">
            <w:pPr>
              <w:rPr>
                <w:sz w:val="25"/>
                <w:szCs w:val="25"/>
              </w:rPr>
            </w:pPr>
          </w:p>
        </w:tc>
      </w:tr>
      <w:tr w:rsidR="00284E7B" w:rsidRPr="00F15FAD" w14:paraId="6312BFEC" w14:textId="77777777" w:rsidTr="0070605B">
        <w:tc>
          <w:tcPr>
            <w:tcW w:w="7792" w:type="dxa"/>
            <w:gridSpan w:val="2"/>
            <w:vAlign w:val="center"/>
          </w:tcPr>
          <w:p w14:paraId="36268125" w14:textId="77777777" w:rsidR="00284E7B" w:rsidRPr="00F15FAD" w:rsidRDefault="00284E7B" w:rsidP="009F6659">
            <w:pPr>
              <w:pStyle w:val="TableParagraph"/>
              <w:ind w:left="105" w:right="74"/>
              <w:jc w:val="center"/>
              <w:rPr>
                <w:b/>
                <w:bCs/>
                <w:sz w:val="25"/>
                <w:szCs w:val="25"/>
              </w:rPr>
            </w:pPr>
            <w:r w:rsidRPr="00F15FAD">
              <w:rPr>
                <w:rFonts w:eastAsia="Calibri"/>
                <w:b/>
                <w:bCs/>
                <w:sz w:val="25"/>
                <w:szCs w:val="25"/>
              </w:rPr>
              <w:t>Tổng cộng</w:t>
            </w:r>
          </w:p>
        </w:tc>
        <w:tc>
          <w:tcPr>
            <w:tcW w:w="850" w:type="dxa"/>
            <w:vAlign w:val="center"/>
          </w:tcPr>
          <w:p w14:paraId="7E352A3A" w14:textId="0D27E152" w:rsidR="00284E7B" w:rsidRPr="00F15FAD" w:rsidRDefault="00284E7B" w:rsidP="0065342F">
            <w:pPr>
              <w:pStyle w:val="TableParagraph"/>
              <w:ind w:left="187"/>
              <w:contextualSpacing/>
              <w:rPr>
                <w:b/>
                <w:bCs/>
                <w:sz w:val="25"/>
                <w:szCs w:val="25"/>
              </w:rPr>
            </w:pPr>
            <w:r w:rsidRPr="00F15FAD">
              <w:rPr>
                <w:b/>
                <w:bCs/>
                <w:sz w:val="25"/>
                <w:szCs w:val="25"/>
              </w:rPr>
              <w:t>100</w:t>
            </w:r>
          </w:p>
        </w:tc>
        <w:tc>
          <w:tcPr>
            <w:tcW w:w="851" w:type="dxa"/>
          </w:tcPr>
          <w:p w14:paraId="58A1DF57" w14:textId="77777777" w:rsidR="00284E7B" w:rsidRPr="00F15FAD" w:rsidRDefault="00284E7B" w:rsidP="009F6659">
            <w:pPr>
              <w:rPr>
                <w:b/>
                <w:bCs/>
                <w:sz w:val="25"/>
                <w:szCs w:val="25"/>
              </w:rPr>
            </w:pPr>
          </w:p>
        </w:tc>
        <w:tc>
          <w:tcPr>
            <w:tcW w:w="850" w:type="dxa"/>
          </w:tcPr>
          <w:p w14:paraId="5501F894" w14:textId="77777777" w:rsidR="00284E7B" w:rsidRPr="00F15FAD" w:rsidRDefault="00284E7B" w:rsidP="009F6659">
            <w:pPr>
              <w:rPr>
                <w:sz w:val="25"/>
                <w:szCs w:val="25"/>
              </w:rPr>
            </w:pPr>
          </w:p>
        </w:tc>
      </w:tr>
    </w:tbl>
    <w:p w14:paraId="7E2DE738" w14:textId="7773ACCC" w:rsidR="00DE3CFC" w:rsidRPr="00F15FAD" w:rsidRDefault="00E55D3E" w:rsidP="00DE3CFC">
      <w:pPr>
        <w:tabs>
          <w:tab w:val="left" w:pos="1680"/>
        </w:tabs>
        <w:rPr>
          <w:rFonts w:eastAsia="Calibri"/>
          <w:sz w:val="25"/>
          <w:szCs w:val="25"/>
          <w:lang w:val="en-US"/>
        </w:rPr>
      </w:pPr>
      <w:r w:rsidRPr="00F15FAD">
        <w:rPr>
          <w:rFonts w:eastAsia="Calibri"/>
          <w:sz w:val="25"/>
          <w:szCs w:val="25"/>
          <w:lang w:val="en-US"/>
        </w:rPr>
        <w:t>Kết quả đánh giá rèn luyện:</w:t>
      </w:r>
    </w:p>
    <w:p w14:paraId="3395EA0B" w14:textId="4F1772E4" w:rsidR="00E55D3E" w:rsidRPr="00F15FAD" w:rsidRDefault="00E55D3E" w:rsidP="00E55D3E">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Điểm tổng hợp:…………</w:t>
      </w:r>
      <w:r w:rsidR="0074564B" w:rsidRPr="00F15FAD">
        <w:rPr>
          <w:rFonts w:ascii="Times New Roman" w:hAnsi="Times New Roman"/>
          <w:sz w:val="25"/>
          <w:szCs w:val="25"/>
        </w:rPr>
        <w:t>…điểm (Bằng chữ:…………………………………………………</w:t>
      </w:r>
      <w:r w:rsidR="0003607E">
        <w:rPr>
          <w:rFonts w:ascii="Times New Roman" w:hAnsi="Times New Roman"/>
          <w:sz w:val="25"/>
          <w:szCs w:val="25"/>
        </w:rPr>
        <w:t>…</w:t>
      </w:r>
      <w:r w:rsidR="006351E5">
        <w:rPr>
          <w:rFonts w:ascii="Times New Roman" w:hAnsi="Times New Roman"/>
          <w:sz w:val="25"/>
          <w:szCs w:val="25"/>
        </w:rPr>
        <w:t>...</w:t>
      </w:r>
      <w:r w:rsidR="0090634D">
        <w:rPr>
          <w:rFonts w:ascii="Times New Roman" w:hAnsi="Times New Roman"/>
          <w:sz w:val="25"/>
          <w:szCs w:val="25"/>
        </w:rPr>
        <w:t>.</w:t>
      </w:r>
      <w:r w:rsidR="001310C9" w:rsidRPr="00F15FAD">
        <w:rPr>
          <w:rFonts w:ascii="Times New Roman" w:hAnsi="Times New Roman"/>
          <w:sz w:val="25"/>
          <w:szCs w:val="25"/>
        </w:rPr>
        <w:t>)</w:t>
      </w:r>
    </w:p>
    <w:p w14:paraId="48AEDD6A" w14:textId="68063EE9" w:rsidR="0074564B" w:rsidRPr="00F15FAD" w:rsidRDefault="00340531" w:rsidP="00E55D3E">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 xml:space="preserve">Mức kỷ luật trong học kỳ (nếu có): </w:t>
      </w:r>
      <w:r w:rsidR="00E66F66" w:rsidRPr="00F15FAD">
        <w:rPr>
          <w:rFonts w:ascii="Times New Roman" w:hAnsi="Times New Roman"/>
          <w:sz w:val="25"/>
          <w:szCs w:val="25"/>
        </w:rPr>
        <w:t>…………………………………………………………</w:t>
      </w:r>
      <w:r w:rsidR="001310C9" w:rsidRPr="00F15FAD">
        <w:rPr>
          <w:rFonts w:ascii="Times New Roman" w:hAnsi="Times New Roman"/>
          <w:sz w:val="25"/>
          <w:szCs w:val="25"/>
        </w:rPr>
        <w:t>…</w:t>
      </w:r>
      <w:r w:rsidR="0003607E">
        <w:rPr>
          <w:rFonts w:ascii="Times New Roman" w:hAnsi="Times New Roman"/>
          <w:sz w:val="25"/>
          <w:szCs w:val="25"/>
        </w:rPr>
        <w:t>…</w:t>
      </w:r>
      <w:r w:rsidR="006351E5">
        <w:rPr>
          <w:rFonts w:ascii="Times New Roman" w:hAnsi="Times New Roman"/>
          <w:sz w:val="25"/>
          <w:szCs w:val="25"/>
        </w:rPr>
        <w:t>..</w:t>
      </w:r>
      <w:r w:rsidR="0090634D">
        <w:rPr>
          <w:rFonts w:ascii="Times New Roman" w:hAnsi="Times New Roman"/>
          <w:sz w:val="25"/>
          <w:szCs w:val="25"/>
        </w:rPr>
        <w:t>.</w:t>
      </w:r>
      <w:r w:rsidR="00E66F66" w:rsidRPr="00F15FAD">
        <w:rPr>
          <w:rFonts w:ascii="Times New Roman" w:hAnsi="Times New Roman"/>
          <w:sz w:val="25"/>
          <w:szCs w:val="25"/>
        </w:rPr>
        <w:t>)</w:t>
      </w:r>
    </w:p>
    <w:p w14:paraId="7D98BF46" w14:textId="082BF418" w:rsidR="00E66F66" w:rsidRPr="00F15FAD" w:rsidRDefault="00D8358C" w:rsidP="00E55D3E">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Xếp loại rèn luyện:……………………………………………………………………………</w:t>
      </w:r>
      <w:r w:rsidR="00265BA6" w:rsidRPr="00F15FAD">
        <w:rPr>
          <w:rFonts w:ascii="Times New Roman" w:hAnsi="Times New Roman"/>
          <w:sz w:val="25"/>
          <w:szCs w:val="25"/>
        </w:rPr>
        <w:t>…</w:t>
      </w:r>
      <w:r w:rsidR="0003607E">
        <w:rPr>
          <w:rFonts w:ascii="Times New Roman" w:hAnsi="Times New Roman"/>
          <w:sz w:val="25"/>
          <w:szCs w:val="25"/>
        </w:rPr>
        <w:t>….</w:t>
      </w:r>
      <w:r w:rsidR="006351E5">
        <w:rPr>
          <w:rFonts w:ascii="Times New Roman" w:hAnsi="Times New Roman"/>
          <w:sz w:val="25"/>
          <w:szCs w:val="25"/>
        </w:rPr>
        <w:t>)</w:t>
      </w:r>
    </w:p>
    <w:p w14:paraId="79E2B903" w14:textId="5C1EF788" w:rsidR="00D8358C" w:rsidRPr="00F15FAD" w:rsidRDefault="00D8358C" w:rsidP="00D8358C">
      <w:pPr>
        <w:tabs>
          <w:tab w:val="left" w:pos="1680"/>
        </w:tabs>
        <w:ind w:left="105"/>
        <w:rPr>
          <w:rFonts w:eastAsia="Calibri"/>
          <w:sz w:val="25"/>
          <w:szCs w:val="25"/>
          <w:lang w:val="en-US"/>
        </w:rPr>
      </w:pPr>
      <w:r w:rsidRPr="00F15FAD">
        <w:rPr>
          <w:rFonts w:eastAsia="Calibri"/>
          <w:sz w:val="25"/>
          <w:szCs w:val="25"/>
          <w:lang w:val="en-US"/>
        </w:rPr>
        <w:t xml:space="preserve">Lưu ý: </w:t>
      </w:r>
    </w:p>
    <w:p w14:paraId="7980A4C8" w14:textId="0CACB1B9" w:rsidR="00927A52" w:rsidRPr="00F15FAD" w:rsidRDefault="00927A52" w:rsidP="00265BA6">
      <w:pPr>
        <w:pStyle w:val="ListParagraph"/>
        <w:tabs>
          <w:tab w:val="left" w:pos="1680"/>
        </w:tabs>
        <w:ind w:left="465"/>
        <w:rPr>
          <w:rFonts w:ascii="Times New Roman" w:hAnsi="Times New Roman"/>
          <w:sz w:val="25"/>
          <w:szCs w:val="25"/>
        </w:rPr>
      </w:pPr>
      <w:r w:rsidRPr="00F15FAD">
        <w:rPr>
          <w:rFonts w:ascii="Times New Roman" w:hAnsi="Times New Roman"/>
          <w:sz w:val="25"/>
          <w:szCs w:val="25"/>
        </w:rPr>
        <w:t>Loại Xuất sắc: Từ 90 đến 100 điểm</w:t>
      </w:r>
      <w:r w:rsidR="00BF2B23" w:rsidRPr="00F15FAD">
        <w:rPr>
          <w:rFonts w:ascii="Times New Roman" w:hAnsi="Times New Roman"/>
          <w:sz w:val="25"/>
          <w:szCs w:val="25"/>
        </w:rPr>
        <w:t xml:space="preserve">; Loại Tốt: Từ 80 đến dưới 90 điểm; Loại khá: </w:t>
      </w:r>
      <w:r w:rsidR="00790CB6" w:rsidRPr="00F15FAD">
        <w:rPr>
          <w:rFonts w:ascii="Times New Roman" w:hAnsi="Times New Roman"/>
          <w:sz w:val="25"/>
          <w:szCs w:val="25"/>
        </w:rPr>
        <w:t xml:space="preserve">Từ 65 đến dưới 80 điểm; Loại Trung bình: Từ </w:t>
      </w:r>
      <w:r w:rsidR="003E43BF" w:rsidRPr="00F15FAD">
        <w:rPr>
          <w:rFonts w:ascii="Times New Roman" w:hAnsi="Times New Roman"/>
          <w:sz w:val="25"/>
          <w:szCs w:val="25"/>
        </w:rPr>
        <w:t xml:space="preserve">50 đến dưới 65 điểm; Loại Yếu: Từ 35 đến dưới </w:t>
      </w:r>
      <w:r w:rsidR="00673ABD" w:rsidRPr="00F15FAD">
        <w:rPr>
          <w:rFonts w:ascii="Times New Roman" w:hAnsi="Times New Roman"/>
          <w:sz w:val="25"/>
          <w:szCs w:val="25"/>
        </w:rPr>
        <w:t xml:space="preserve">50 điểm; Loại kém: </w:t>
      </w:r>
      <w:r w:rsidR="00265BA6" w:rsidRPr="00F15FAD">
        <w:rPr>
          <w:rFonts w:ascii="Times New Roman" w:hAnsi="Times New Roman"/>
          <w:sz w:val="25"/>
          <w:szCs w:val="25"/>
        </w:rPr>
        <w:t>Dưới 35 điểm.</w:t>
      </w:r>
    </w:p>
    <w:p w14:paraId="77FBD0CE" w14:textId="005C4862" w:rsidR="00110CD8" w:rsidRPr="00F15FAD" w:rsidRDefault="00110CD8" w:rsidP="002A45F2">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 xml:space="preserve">Sinh viên trong thời gian </w:t>
      </w:r>
      <w:r w:rsidR="00A61073" w:rsidRPr="00F15FAD">
        <w:rPr>
          <w:rFonts w:ascii="Times New Roman" w:hAnsi="Times New Roman"/>
          <w:sz w:val="25"/>
          <w:szCs w:val="25"/>
        </w:rPr>
        <w:t xml:space="preserve">bị </w:t>
      </w:r>
      <w:r w:rsidRPr="00F15FAD">
        <w:rPr>
          <w:rFonts w:ascii="Times New Roman" w:hAnsi="Times New Roman"/>
          <w:sz w:val="25"/>
          <w:szCs w:val="25"/>
        </w:rPr>
        <w:t>kỷ luật</w:t>
      </w:r>
      <w:r w:rsidR="00A61073" w:rsidRPr="00F15FAD">
        <w:rPr>
          <w:rFonts w:ascii="Times New Roman" w:hAnsi="Times New Roman"/>
          <w:sz w:val="25"/>
          <w:szCs w:val="25"/>
        </w:rPr>
        <w:t xml:space="preserve"> khiển trách, kết quả rèn luyện</w:t>
      </w:r>
      <w:r w:rsidR="00A93E97" w:rsidRPr="00F15FAD">
        <w:rPr>
          <w:rFonts w:ascii="Times New Roman" w:hAnsi="Times New Roman"/>
          <w:sz w:val="25"/>
          <w:szCs w:val="25"/>
        </w:rPr>
        <w:t xml:space="preserve"> không được vượt quá loại khá; bị kỷ luật cảnh cáo, kết quả rèn luyện</w:t>
      </w:r>
      <w:r w:rsidR="008E6271" w:rsidRPr="00F15FAD">
        <w:rPr>
          <w:rFonts w:ascii="Times New Roman" w:hAnsi="Times New Roman"/>
          <w:sz w:val="25"/>
          <w:szCs w:val="25"/>
        </w:rPr>
        <w:t xml:space="preserve"> không vượt quá loại trung bình.</w:t>
      </w:r>
    </w:p>
    <w:p w14:paraId="0D954B18" w14:textId="2486A1AF" w:rsidR="00912375" w:rsidRDefault="00DD474E" w:rsidP="009F6659">
      <w:pPr>
        <w:tabs>
          <w:tab w:val="left" w:pos="1680"/>
        </w:tabs>
        <w:rPr>
          <w:rFonts w:eastAsia="Calibri"/>
          <w:i/>
          <w:iCs/>
          <w:noProof w:val="0"/>
          <w:sz w:val="26"/>
          <w:szCs w:val="26"/>
          <w:lang w:val="en-US"/>
        </w:rPr>
      </w:pPr>
      <w:r w:rsidRPr="00265BA6">
        <w:rPr>
          <w:rFonts w:eastAsia="Calibri"/>
          <w:noProof w:val="0"/>
          <w:sz w:val="26"/>
          <w:szCs w:val="26"/>
          <w:lang w:val="en-US"/>
        </w:rPr>
        <w:t xml:space="preserve">                                                        </w:t>
      </w:r>
      <w:r w:rsidR="004D1E40" w:rsidRPr="00265BA6">
        <w:rPr>
          <w:rFonts w:eastAsia="Calibri"/>
          <w:noProof w:val="0"/>
          <w:sz w:val="26"/>
          <w:szCs w:val="26"/>
          <w:lang w:val="en-US"/>
        </w:rPr>
        <w:t xml:space="preserve">                 </w:t>
      </w:r>
      <w:r w:rsidR="00F538B3" w:rsidRPr="00265BA6">
        <w:rPr>
          <w:rFonts w:eastAsia="Calibri"/>
          <w:i/>
          <w:iCs/>
          <w:noProof w:val="0"/>
          <w:sz w:val="26"/>
          <w:szCs w:val="26"/>
          <w:lang w:val="en-US"/>
        </w:rPr>
        <w:t>Bà Rịa -Vũng Tàu, ngày…...tháng…...năm…………</w:t>
      </w:r>
    </w:p>
    <w:p w14:paraId="7EB204E8" w14:textId="6F3DB6F7" w:rsidR="00403906" w:rsidRPr="00403906" w:rsidRDefault="00084D5E" w:rsidP="009F6659">
      <w:pPr>
        <w:tabs>
          <w:tab w:val="left" w:pos="1680"/>
        </w:tabs>
        <w:rPr>
          <w:rFonts w:eastAsia="Calibri"/>
          <w:b/>
          <w:bCs/>
          <w:noProof w:val="0"/>
          <w:sz w:val="26"/>
          <w:szCs w:val="26"/>
          <w:lang w:val="en-US"/>
        </w:rPr>
      </w:pPr>
      <w:r w:rsidRPr="00403906">
        <w:rPr>
          <w:rFonts w:eastAsia="Calibri"/>
          <w:b/>
          <w:bCs/>
          <w:noProof w:val="0"/>
          <w:sz w:val="26"/>
          <w:szCs w:val="26"/>
          <w:lang w:val="en-US"/>
        </w:rPr>
        <w:t xml:space="preserve">          </w:t>
      </w:r>
      <w:r w:rsidR="0072569F">
        <w:rPr>
          <w:rFonts w:eastAsia="Calibri"/>
          <w:b/>
          <w:bCs/>
          <w:noProof w:val="0"/>
          <w:sz w:val="26"/>
          <w:szCs w:val="26"/>
          <w:lang w:val="en-US"/>
        </w:rPr>
        <w:t xml:space="preserve">   </w:t>
      </w:r>
      <w:r w:rsidRPr="00403906">
        <w:rPr>
          <w:rFonts w:eastAsia="Calibri"/>
          <w:b/>
          <w:bCs/>
          <w:noProof w:val="0"/>
          <w:sz w:val="26"/>
          <w:szCs w:val="26"/>
          <w:lang w:val="en-US"/>
        </w:rPr>
        <w:t xml:space="preserve">Cố vấn học tập                          </w:t>
      </w:r>
      <w:r w:rsidR="00403906" w:rsidRPr="00403906">
        <w:rPr>
          <w:rFonts w:eastAsia="Calibri"/>
          <w:b/>
          <w:bCs/>
          <w:noProof w:val="0"/>
          <w:sz w:val="26"/>
          <w:szCs w:val="26"/>
          <w:lang w:val="en-US"/>
        </w:rPr>
        <w:t xml:space="preserve">  </w:t>
      </w:r>
      <w:r w:rsidRPr="00403906">
        <w:rPr>
          <w:rFonts w:eastAsia="Calibri"/>
          <w:b/>
          <w:bCs/>
          <w:noProof w:val="0"/>
          <w:sz w:val="26"/>
          <w:szCs w:val="26"/>
          <w:lang w:val="en-US"/>
        </w:rPr>
        <w:t xml:space="preserve">Lớp trưởng                     </w:t>
      </w:r>
      <w:r w:rsidR="00403906">
        <w:rPr>
          <w:rFonts w:eastAsia="Calibri"/>
          <w:b/>
          <w:bCs/>
          <w:noProof w:val="0"/>
          <w:sz w:val="26"/>
          <w:szCs w:val="26"/>
          <w:lang w:val="en-US"/>
        </w:rPr>
        <w:t xml:space="preserve">  </w:t>
      </w:r>
      <w:r w:rsidRPr="00403906">
        <w:rPr>
          <w:rFonts w:eastAsia="Calibri"/>
          <w:b/>
          <w:bCs/>
          <w:noProof w:val="0"/>
          <w:sz w:val="26"/>
          <w:szCs w:val="26"/>
          <w:lang w:val="en-US"/>
        </w:rPr>
        <w:t xml:space="preserve">Sinh viên tự đánh giá </w:t>
      </w:r>
    </w:p>
    <w:p w14:paraId="53256FF6" w14:textId="7C18D794" w:rsidR="00912375" w:rsidRPr="00403906" w:rsidRDefault="00403906" w:rsidP="009F6659">
      <w:pPr>
        <w:tabs>
          <w:tab w:val="left" w:pos="1680"/>
        </w:tabs>
        <w:rPr>
          <w:rFonts w:eastAsia="Calibri"/>
          <w:i/>
          <w:iCs/>
          <w:noProof w:val="0"/>
          <w:lang w:val="en-US"/>
        </w:rPr>
      </w:pPr>
      <w:r w:rsidRPr="00403906">
        <w:rPr>
          <w:rFonts w:eastAsia="Calibri"/>
          <w:i/>
          <w:iCs/>
          <w:noProof w:val="0"/>
          <w:lang w:val="en-US"/>
        </w:rPr>
        <w:t xml:space="preserve">     </w:t>
      </w:r>
      <w:r>
        <w:rPr>
          <w:rFonts w:eastAsia="Calibri"/>
          <w:i/>
          <w:iCs/>
          <w:noProof w:val="0"/>
          <w:lang w:val="en-US"/>
        </w:rPr>
        <w:t xml:space="preserve">  </w:t>
      </w:r>
      <w:r w:rsidRPr="00403906">
        <w:rPr>
          <w:rFonts w:eastAsia="Calibri"/>
          <w:i/>
          <w:iCs/>
          <w:noProof w:val="0"/>
          <w:lang w:val="en-US"/>
        </w:rPr>
        <w:t xml:space="preserve"> </w:t>
      </w:r>
      <w:r w:rsidR="0072569F">
        <w:rPr>
          <w:rFonts w:eastAsia="Calibri"/>
          <w:i/>
          <w:iCs/>
          <w:noProof w:val="0"/>
          <w:lang w:val="en-US"/>
        </w:rPr>
        <w:t xml:space="preserve">   </w:t>
      </w:r>
      <w:r w:rsidRPr="00403906">
        <w:rPr>
          <w:rFonts w:eastAsia="Calibri"/>
          <w:i/>
          <w:iCs/>
          <w:noProof w:val="0"/>
          <w:lang w:val="en-US"/>
        </w:rPr>
        <w:t>(Ký và ghi rõ họ tên)</w:t>
      </w:r>
      <w:r w:rsidR="00084D5E" w:rsidRPr="00403906">
        <w:rPr>
          <w:rFonts w:eastAsia="Calibri"/>
          <w:i/>
          <w:iCs/>
          <w:noProof w:val="0"/>
          <w:lang w:val="en-US"/>
        </w:rPr>
        <w:t xml:space="preserve"> </w:t>
      </w:r>
      <w:r w:rsidRPr="00403906">
        <w:rPr>
          <w:rFonts w:eastAsia="Calibri"/>
          <w:i/>
          <w:iCs/>
          <w:noProof w:val="0"/>
          <w:lang w:val="en-US"/>
        </w:rPr>
        <w:t xml:space="preserve">               </w:t>
      </w:r>
      <w:r>
        <w:rPr>
          <w:rFonts w:eastAsia="Calibri"/>
          <w:i/>
          <w:iCs/>
          <w:noProof w:val="0"/>
          <w:lang w:val="en-US"/>
        </w:rPr>
        <w:t xml:space="preserve">    </w:t>
      </w:r>
      <w:r w:rsidRPr="00403906">
        <w:rPr>
          <w:rFonts w:eastAsia="Calibri"/>
          <w:i/>
          <w:iCs/>
          <w:noProof w:val="0"/>
          <w:lang w:val="en-US"/>
        </w:rPr>
        <w:t xml:space="preserve"> </w:t>
      </w:r>
      <w:r w:rsidR="0072569F">
        <w:rPr>
          <w:rFonts w:eastAsia="Calibri"/>
          <w:i/>
          <w:iCs/>
          <w:noProof w:val="0"/>
          <w:lang w:val="en-US"/>
        </w:rPr>
        <w:t xml:space="preserve"> </w:t>
      </w:r>
      <w:r w:rsidRPr="00403906">
        <w:rPr>
          <w:rFonts w:eastAsia="Calibri"/>
          <w:i/>
          <w:iCs/>
          <w:noProof w:val="0"/>
          <w:lang w:val="en-US"/>
        </w:rPr>
        <w:t>(Ký và ghi rõ họ tên)</w:t>
      </w:r>
      <w:r w:rsidR="00084D5E" w:rsidRPr="00403906">
        <w:rPr>
          <w:rFonts w:eastAsia="Calibri"/>
          <w:i/>
          <w:iCs/>
          <w:noProof w:val="0"/>
          <w:lang w:val="en-US"/>
        </w:rPr>
        <w:t xml:space="preserve"> </w:t>
      </w:r>
      <w:r w:rsidRPr="00403906">
        <w:rPr>
          <w:rFonts w:eastAsia="Calibri"/>
          <w:i/>
          <w:iCs/>
          <w:noProof w:val="0"/>
          <w:lang w:val="en-US"/>
        </w:rPr>
        <w:t xml:space="preserve">                 </w:t>
      </w:r>
      <w:r>
        <w:rPr>
          <w:rFonts w:eastAsia="Calibri"/>
          <w:i/>
          <w:iCs/>
          <w:noProof w:val="0"/>
          <w:lang w:val="en-US"/>
        </w:rPr>
        <w:t xml:space="preserve">    </w:t>
      </w:r>
      <w:r w:rsidRPr="00403906">
        <w:rPr>
          <w:rFonts w:eastAsia="Calibri"/>
          <w:i/>
          <w:iCs/>
          <w:noProof w:val="0"/>
          <w:lang w:val="en-US"/>
        </w:rPr>
        <w:t>(Ký và ghi rõ họ tên)</w:t>
      </w:r>
      <w:r w:rsidR="00084D5E" w:rsidRPr="00403906">
        <w:rPr>
          <w:rFonts w:eastAsia="Calibri"/>
          <w:i/>
          <w:iCs/>
          <w:noProof w:val="0"/>
          <w:lang w:val="en-US"/>
        </w:rPr>
        <w:t xml:space="preserve">                </w:t>
      </w:r>
    </w:p>
    <w:sectPr w:rsidR="00912375" w:rsidRPr="00403906" w:rsidSect="001F3F48">
      <w:headerReference w:type="default" r:id="rId8"/>
      <w:footerReference w:type="default" r:id="rId9"/>
      <w:headerReference w:type="first" r:id="rId10"/>
      <w:footerReference w:type="first" r:id="rId11"/>
      <w:pgSz w:w="11907" w:h="16840" w:code="9"/>
      <w:pgMar w:top="907" w:right="708" w:bottom="1134" w:left="851" w:header="51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7EF0" w14:textId="77777777" w:rsidR="004D30F5" w:rsidRDefault="004D30F5" w:rsidP="00A57B4D">
      <w:r>
        <w:separator/>
      </w:r>
    </w:p>
  </w:endnote>
  <w:endnote w:type="continuationSeparator" w:id="0">
    <w:p w14:paraId="6018C6B8" w14:textId="77777777" w:rsidR="004D30F5" w:rsidRDefault="004D30F5" w:rsidP="00A5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147633452"/>
      <w:docPartObj>
        <w:docPartGallery w:val="Page Numbers (Bottom of Page)"/>
        <w:docPartUnique/>
      </w:docPartObj>
    </w:sdtPr>
    <w:sdtEndPr>
      <w:rPr>
        <w:noProof/>
      </w:rPr>
    </w:sdtEndPr>
    <w:sdtContent>
      <w:p w14:paraId="12A24430" w14:textId="218ECC24" w:rsidR="000347CF" w:rsidRDefault="00000000">
        <w:pPr>
          <w:pStyle w:val="Footer"/>
          <w:jc w:val="right"/>
        </w:pPr>
      </w:p>
    </w:sdtContent>
  </w:sdt>
  <w:p w14:paraId="069C95B3" w14:textId="77777777" w:rsidR="00490913" w:rsidRDefault="00490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8A53" w14:textId="28A66E42" w:rsidR="000347CF" w:rsidRDefault="000347CF">
    <w:pPr>
      <w:pStyle w:val="Footer"/>
      <w:jc w:val="right"/>
    </w:pPr>
  </w:p>
  <w:p w14:paraId="12AB9E76" w14:textId="77777777" w:rsidR="009E6AF5" w:rsidRDefault="009E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9AD1B" w14:textId="77777777" w:rsidR="004D30F5" w:rsidRDefault="004D30F5" w:rsidP="00A57B4D">
      <w:r>
        <w:separator/>
      </w:r>
    </w:p>
  </w:footnote>
  <w:footnote w:type="continuationSeparator" w:id="0">
    <w:p w14:paraId="02413069" w14:textId="77777777" w:rsidR="004D30F5" w:rsidRDefault="004D30F5" w:rsidP="00A5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2CBF" w14:textId="03F322E8" w:rsidR="00BD7C1D" w:rsidRPr="001E35FB" w:rsidRDefault="001E35FB" w:rsidP="001E35FB">
    <w:pPr>
      <w:pStyle w:val="Header"/>
      <w:jc w:val="center"/>
      <w:rPr>
        <w:lang w:val="en-US"/>
      </w:rPr>
    </w:pP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6D1A" w14:textId="59125FA3" w:rsidR="001E35FB" w:rsidRDefault="001E35FB">
    <w:pPr>
      <w:pStyle w:val="Header"/>
      <w:jc w:val="center"/>
    </w:pPr>
  </w:p>
  <w:p w14:paraId="7B6215E4" w14:textId="77777777" w:rsidR="00BD7C1D" w:rsidRDefault="00BD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744"/>
    <w:multiLevelType w:val="hybridMultilevel"/>
    <w:tmpl w:val="FB22E302"/>
    <w:lvl w:ilvl="0" w:tplc="1D105B1E">
      <w:numFmt w:val="bullet"/>
      <w:lvlText w:val="-"/>
      <w:lvlJc w:val="left"/>
      <w:pPr>
        <w:ind w:left="1440" w:hanging="360"/>
      </w:pPr>
      <w:rPr>
        <w:rFonts w:ascii="Arial" w:eastAsia="Times New Roman" w:hAnsi="Aria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8B6348"/>
    <w:multiLevelType w:val="hybridMultilevel"/>
    <w:tmpl w:val="259E7DDA"/>
    <w:lvl w:ilvl="0" w:tplc="8B7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17D7A"/>
    <w:multiLevelType w:val="hybridMultilevel"/>
    <w:tmpl w:val="260C0E3E"/>
    <w:lvl w:ilvl="0" w:tplc="BBD8D8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E881D9E"/>
    <w:multiLevelType w:val="hybridMultilevel"/>
    <w:tmpl w:val="A24A7E24"/>
    <w:lvl w:ilvl="0" w:tplc="CE8A0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9524D"/>
    <w:multiLevelType w:val="hybridMultilevel"/>
    <w:tmpl w:val="DB781CF8"/>
    <w:lvl w:ilvl="0" w:tplc="18C23724">
      <w:start w:val="2"/>
      <w:numFmt w:val="bullet"/>
      <w:lvlText w:val="-"/>
      <w:lvlJc w:val="left"/>
      <w:pPr>
        <w:ind w:left="436" w:hanging="360"/>
      </w:pPr>
      <w:rPr>
        <w:rFonts w:ascii="Times New Roman" w:eastAsia="Calibri"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0FC473DE"/>
    <w:multiLevelType w:val="hybridMultilevel"/>
    <w:tmpl w:val="A9E64F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35490"/>
    <w:multiLevelType w:val="hybridMultilevel"/>
    <w:tmpl w:val="A26EF368"/>
    <w:lvl w:ilvl="0" w:tplc="27684904">
      <w:start w:val="3"/>
      <w:numFmt w:val="bullet"/>
      <w:lvlText w:val=""/>
      <w:lvlJc w:val="left"/>
      <w:pPr>
        <w:ind w:left="808" w:hanging="360"/>
      </w:pPr>
      <w:rPr>
        <w:rFonts w:ascii="Symbol" w:eastAsia="Calibri" w:hAnsi="Symbol"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7" w15:restartNumberingAfterBreak="0">
    <w:nsid w:val="16434184"/>
    <w:multiLevelType w:val="hybridMultilevel"/>
    <w:tmpl w:val="0A2A72B0"/>
    <w:lvl w:ilvl="0" w:tplc="9EFE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5F474A"/>
    <w:multiLevelType w:val="hybridMultilevel"/>
    <w:tmpl w:val="453687E6"/>
    <w:lvl w:ilvl="0" w:tplc="774E51F0">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E961851"/>
    <w:multiLevelType w:val="hybridMultilevel"/>
    <w:tmpl w:val="4F2A71CC"/>
    <w:lvl w:ilvl="0" w:tplc="79B23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E6653E"/>
    <w:multiLevelType w:val="hybridMultilevel"/>
    <w:tmpl w:val="AAFAC512"/>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964D2"/>
    <w:multiLevelType w:val="hybridMultilevel"/>
    <w:tmpl w:val="06DC75F8"/>
    <w:lvl w:ilvl="0" w:tplc="BBD8D82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4672BCC"/>
    <w:multiLevelType w:val="hybridMultilevel"/>
    <w:tmpl w:val="B4604E0C"/>
    <w:lvl w:ilvl="0" w:tplc="5AACE6E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07462"/>
    <w:multiLevelType w:val="hybridMultilevel"/>
    <w:tmpl w:val="9CC232E8"/>
    <w:lvl w:ilvl="0" w:tplc="2CDE993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4" w15:restartNumberingAfterBreak="0">
    <w:nsid w:val="2954265C"/>
    <w:multiLevelType w:val="hybridMultilevel"/>
    <w:tmpl w:val="DF9C1AB4"/>
    <w:lvl w:ilvl="0" w:tplc="8E387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05506B"/>
    <w:multiLevelType w:val="hybridMultilevel"/>
    <w:tmpl w:val="DB586F08"/>
    <w:lvl w:ilvl="0" w:tplc="BBD8D82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F5EEE"/>
    <w:multiLevelType w:val="hybridMultilevel"/>
    <w:tmpl w:val="2C0E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A2BBE"/>
    <w:multiLevelType w:val="hybridMultilevel"/>
    <w:tmpl w:val="02BA141C"/>
    <w:lvl w:ilvl="0" w:tplc="F9E6A33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50663"/>
    <w:multiLevelType w:val="hybridMultilevel"/>
    <w:tmpl w:val="511026E4"/>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90E7D93"/>
    <w:multiLevelType w:val="hybridMultilevel"/>
    <w:tmpl w:val="978AF9CC"/>
    <w:lvl w:ilvl="0" w:tplc="7236DC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46FA5"/>
    <w:multiLevelType w:val="hybridMultilevel"/>
    <w:tmpl w:val="B376614A"/>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F514101"/>
    <w:multiLevelType w:val="hybridMultilevel"/>
    <w:tmpl w:val="047E9E7A"/>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FDF0CCB"/>
    <w:multiLevelType w:val="hybridMultilevel"/>
    <w:tmpl w:val="2AF6987E"/>
    <w:lvl w:ilvl="0" w:tplc="84EAA2E4">
      <w:start w:val="1"/>
      <w:numFmt w:val="bullet"/>
      <w:lvlText w:val="-"/>
      <w:lvlJc w:val="left"/>
      <w:pPr>
        <w:ind w:left="1440" w:hanging="360"/>
      </w:pPr>
      <w:rPr>
        <w:rFonts w:ascii="Times New Roman" w:eastAsia="Calibri"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B510D6"/>
    <w:multiLevelType w:val="hybridMultilevel"/>
    <w:tmpl w:val="39643F56"/>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51BEF"/>
    <w:multiLevelType w:val="hybridMultilevel"/>
    <w:tmpl w:val="C6820FD6"/>
    <w:lvl w:ilvl="0" w:tplc="17A0D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8A4C0C"/>
    <w:multiLevelType w:val="hybridMultilevel"/>
    <w:tmpl w:val="3364EDD8"/>
    <w:lvl w:ilvl="0" w:tplc="B8426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87481D"/>
    <w:multiLevelType w:val="hybridMultilevel"/>
    <w:tmpl w:val="FF108DC4"/>
    <w:lvl w:ilvl="0" w:tplc="E8E4F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73EA1"/>
    <w:multiLevelType w:val="hybridMultilevel"/>
    <w:tmpl w:val="B0903154"/>
    <w:lvl w:ilvl="0" w:tplc="D6365B5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813CA"/>
    <w:multiLevelType w:val="hybridMultilevel"/>
    <w:tmpl w:val="C3B0BD60"/>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E2A1C"/>
    <w:multiLevelType w:val="hybridMultilevel"/>
    <w:tmpl w:val="C90A02B0"/>
    <w:lvl w:ilvl="0" w:tplc="8F008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15CE4"/>
    <w:multiLevelType w:val="hybridMultilevel"/>
    <w:tmpl w:val="BA6C5DB0"/>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2470E"/>
    <w:multiLevelType w:val="hybridMultilevel"/>
    <w:tmpl w:val="2AFEAD4C"/>
    <w:lvl w:ilvl="0" w:tplc="5FCA2E44">
      <w:start w:val="2"/>
      <w:numFmt w:val="bullet"/>
      <w:lvlText w:val="-"/>
      <w:lvlJc w:val="left"/>
      <w:pPr>
        <w:ind w:left="465" w:hanging="360"/>
      </w:pPr>
      <w:rPr>
        <w:rFonts w:ascii="Times New Roman" w:eastAsia="Calibr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2" w15:restartNumberingAfterBreak="0">
    <w:nsid w:val="627C0B01"/>
    <w:multiLevelType w:val="hybridMultilevel"/>
    <w:tmpl w:val="5F20D1E4"/>
    <w:lvl w:ilvl="0" w:tplc="2CDECD7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47D60AC"/>
    <w:multiLevelType w:val="hybridMultilevel"/>
    <w:tmpl w:val="FD2E80B2"/>
    <w:lvl w:ilvl="0" w:tplc="1D105B1E">
      <w:numFmt w:val="bullet"/>
      <w:lvlText w:val="-"/>
      <w:lvlJc w:val="left"/>
      <w:pPr>
        <w:ind w:left="720" w:hanging="360"/>
      </w:pPr>
      <w:rPr>
        <w:rFonts w:ascii="Arial" w:eastAsia="Times New Roman"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3C0B70"/>
    <w:multiLevelType w:val="hybridMultilevel"/>
    <w:tmpl w:val="53205802"/>
    <w:lvl w:ilvl="0" w:tplc="4FAA86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6B44CCB"/>
    <w:multiLevelType w:val="hybridMultilevel"/>
    <w:tmpl w:val="296E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36A4E"/>
    <w:multiLevelType w:val="hybridMultilevel"/>
    <w:tmpl w:val="083665E8"/>
    <w:lvl w:ilvl="0" w:tplc="8B9EA7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7E21BB8"/>
    <w:multiLevelType w:val="hybridMultilevel"/>
    <w:tmpl w:val="055A8DF2"/>
    <w:lvl w:ilvl="0" w:tplc="910E5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5B03FB"/>
    <w:multiLevelType w:val="hybridMultilevel"/>
    <w:tmpl w:val="2D70A528"/>
    <w:lvl w:ilvl="0" w:tplc="5E80B964">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E7C4E40"/>
    <w:multiLevelType w:val="hybridMultilevel"/>
    <w:tmpl w:val="093205FA"/>
    <w:lvl w:ilvl="0" w:tplc="EB302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281670"/>
    <w:multiLevelType w:val="hybridMultilevel"/>
    <w:tmpl w:val="48A2E93A"/>
    <w:lvl w:ilvl="0" w:tplc="6EE60312">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C6020"/>
    <w:multiLevelType w:val="hybridMultilevel"/>
    <w:tmpl w:val="4574CB90"/>
    <w:lvl w:ilvl="0" w:tplc="B3F09B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60010B"/>
    <w:multiLevelType w:val="hybridMultilevel"/>
    <w:tmpl w:val="9B94F26E"/>
    <w:lvl w:ilvl="0" w:tplc="7B9EF3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F1F1D68"/>
    <w:multiLevelType w:val="hybridMultilevel"/>
    <w:tmpl w:val="9F8071A4"/>
    <w:lvl w:ilvl="0" w:tplc="FDB81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0106751">
    <w:abstractNumId w:val="5"/>
  </w:num>
  <w:num w:numId="2" w16cid:durableId="1199125364">
    <w:abstractNumId w:val="19"/>
  </w:num>
  <w:num w:numId="3" w16cid:durableId="820315580">
    <w:abstractNumId w:val="0"/>
  </w:num>
  <w:num w:numId="4" w16cid:durableId="460420096">
    <w:abstractNumId w:val="33"/>
  </w:num>
  <w:num w:numId="5" w16cid:durableId="61803296">
    <w:abstractNumId w:val="37"/>
  </w:num>
  <w:num w:numId="6" w16cid:durableId="2081320291">
    <w:abstractNumId w:val="32"/>
  </w:num>
  <w:num w:numId="7" w16cid:durableId="795369636">
    <w:abstractNumId w:val="8"/>
  </w:num>
  <w:num w:numId="8" w16cid:durableId="1107653863">
    <w:abstractNumId w:val="27"/>
  </w:num>
  <w:num w:numId="9" w16cid:durableId="282425507">
    <w:abstractNumId w:val="6"/>
  </w:num>
  <w:num w:numId="10" w16cid:durableId="1287543077">
    <w:abstractNumId w:val="22"/>
  </w:num>
  <w:num w:numId="11" w16cid:durableId="701710782">
    <w:abstractNumId w:val="40"/>
  </w:num>
  <w:num w:numId="12" w16cid:durableId="1551107409">
    <w:abstractNumId w:val="16"/>
  </w:num>
  <w:num w:numId="13" w16cid:durableId="288317774">
    <w:abstractNumId w:val="13"/>
  </w:num>
  <w:num w:numId="14" w16cid:durableId="1002970388">
    <w:abstractNumId w:val="36"/>
  </w:num>
  <w:num w:numId="15" w16cid:durableId="1159425405">
    <w:abstractNumId w:val="38"/>
  </w:num>
  <w:num w:numId="16" w16cid:durableId="665598059">
    <w:abstractNumId w:val="34"/>
  </w:num>
  <w:num w:numId="17" w16cid:durableId="1808274788">
    <w:abstractNumId w:val="28"/>
  </w:num>
  <w:num w:numId="18" w16cid:durableId="1779255005">
    <w:abstractNumId w:val="21"/>
  </w:num>
  <w:num w:numId="19" w16cid:durableId="1390962109">
    <w:abstractNumId w:val="11"/>
  </w:num>
  <w:num w:numId="20" w16cid:durableId="318004540">
    <w:abstractNumId w:val="2"/>
  </w:num>
  <w:num w:numId="21" w16cid:durableId="218782490">
    <w:abstractNumId w:val="15"/>
  </w:num>
  <w:num w:numId="22" w16cid:durableId="1972242443">
    <w:abstractNumId w:val="20"/>
  </w:num>
  <w:num w:numId="23" w16cid:durableId="1644846720">
    <w:abstractNumId w:val="10"/>
  </w:num>
  <w:num w:numId="24" w16cid:durableId="1598323914">
    <w:abstractNumId w:val="18"/>
  </w:num>
  <w:num w:numId="25" w16cid:durableId="84303076">
    <w:abstractNumId w:val="30"/>
  </w:num>
  <w:num w:numId="26" w16cid:durableId="446700670">
    <w:abstractNumId w:val="23"/>
  </w:num>
  <w:num w:numId="27" w16cid:durableId="1894611166">
    <w:abstractNumId w:val="42"/>
  </w:num>
  <w:num w:numId="28" w16cid:durableId="1088383528">
    <w:abstractNumId w:val="25"/>
  </w:num>
  <w:num w:numId="29" w16cid:durableId="1360397397">
    <w:abstractNumId w:val="41"/>
  </w:num>
  <w:num w:numId="30" w16cid:durableId="1503857896">
    <w:abstractNumId w:val="29"/>
  </w:num>
  <w:num w:numId="31" w16cid:durableId="1366637527">
    <w:abstractNumId w:val="7"/>
  </w:num>
  <w:num w:numId="32" w16cid:durableId="1755280707">
    <w:abstractNumId w:val="3"/>
  </w:num>
  <w:num w:numId="33" w16cid:durableId="1321235105">
    <w:abstractNumId w:val="43"/>
  </w:num>
  <w:num w:numId="34" w16cid:durableId="2110929292">
    <w:abstractNumId w:val="39"/>
  </w:num>
  <w:num w:numId="35" w16cid:durableId="871378528">
    <w:abstractNumId w:val="1"/>
  </w:num>
  <w:num w:numId="36" w16cid:durableId="1535076045">
    <w:abstractNumId w:val="24"/>
  </w:num>
  <w:num w:numId="37" w16cid:durableId="1074402257">
    <w:abstractNumId w:val="26"/>
  </w:num>
  <w:num w:numId="38" w16cid:durableId="1616406471">
    <w:abstractNumId w:val="35"/>
  </w:num>
  <w:num w:numId="39" w16cid:durableId="253394143">
    <w:abstractNumId w:val="9"/>
  </w:num>
  <w:num w:numId="40" w16cid:durableId="1613198702">
    <w:abstractNumId w:val="14"/>
  </w:num>
  <w:num w:numId="41" w16cid:durableId="82576875">
    <w:abstractNumId w:val="31"/>
  </w:num>
  <w:num w:numId="42" w16cid:durableId="1478450493">
    <w:abstractNumId w:val="12"/>
  </w:num>
  <w:num w:numId="43" w16cid:durableId="28192043">
    <w:abstractNumId w:val="17"/>
  </w:num>
  <w:num w:numId="44" w16cid:durableId="399600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DE"/>
    <w:rsid w:val="0000579E"/>
    <w:rsid w:val="00007104"/>
    <w:rsid w:val="00010EFF"/>
    <w:rsid w:val="00013D94"/>
    <w:rsid w:val="000163D6"/>
    <w:rsid w:val="00016826"/>
    <w:rsid w:val="000209A1"/>
    <w:rsid w:val="000239D0"/>
    <w:rsid w:val="00024692"/>
    <w:rsid w:val="00024D34"/>
    <w:rsid w:val="000276A6"/>
    <w:rsid w:val="000304F0"/>
    <w:rsid w:val="000305A1"/>
    <w:rsid w:val="00030700"/>
    <w:rsid w:val="000347CF"/>
    <w:rsid w:val="0003607E"/>
    <w:rsid w:val="00036C9E"/>
    <w:rsid w:val="000376E3"/>
    <w:rsid w:val="00037D19"/>
    <w:rsid w:val="0004409D"/>
    <w:rsid w:val="00046426"/>
    <w:rsid w:val="00046597"/>
    <w:rsid w:val="00051AF4"/>
    <w:rsid w:val="000520C8"/>
    <w:rsid w:val="00053696"/>
    <w:rsid w:val="000543DD"/>
    <w:rsid w:val="000610E2"/>
    <w:rsid w:val="00070FD7"/>
    <w:rsid w:val="000710F8"/>
    <w:rsid w:val="00072256"/>
    <w:rsid w:val="0007253C"/>
    <w:rsid w:val="00072FA6"/>
    <w:rsid w:val="00073E4B"/>
    <w:rsid w:val="000752A0"/>
    <w:rsid w:val="00080641"/>
    <w:rsid w:val="0008274E"/>
    <w:rsid w:val="00084D5E"/>
    <w:rsid w:val="000865C0"/>
    <w:rsid w:val="00090B61"/>
    <w:rsid w:val="0009382D"/>
    <w:rsid w:val="00093D7C"/>
    <w:rsid w:val="00093F48"/>
    <w:rsid w:val="000958B7"/>
    <w:rsid w:val="00095DD4"/>
    <w:rsid w:val="00096F95"/>
    <w:rsid w:val="000A0DE7"/>
    <w:rsid w:val="000A2EC5"/>
    <w:rsid w:val="000A5594"/>
    <w:rsid w:val="000B2188"/>
    <w:rsid w:val="000B43C6"/>
    <w:rsid w:val="000B6735"/>
    <w:rsid w:val="000C159D"/>
    <w:rsid w:val="000C25D9"/>
    <w:rsid w:val="000C2CC3"/>
    <w:rsid w:val="000D0435"/>
    <w:rsid w:val="000D42DC"/>
    <w:rsid w:val="000D4AA8"/>
    <w:rsid w:val="000D6C9B"/>
    <w:rsid w:val="000E1D8E"/>
    <w:rsid w:val="000E406C"/>
    <w:rsid w:val="000E7C82"/>
    <w:rsid w:val="000F1F34"/>
    <w:rsid w:val="000F232E"/>
    <w:rsid w:val="000F2B12"/>
    <w:rsid w:val="000F73A2"/>
    <w:rsid w:val="001011BB"/>
    <w:rsid w:val="0010347F"/>
    <w:rsid w:val="00105E30"/>
    <w:rsid w:val="00107D1F"/>
    <w:rsid w:val="00110922"/>
    <w:rsid w:val="00110CD8"/>
    <w:rsid w:val="00116C95"/>
    <w:rsid w:val="00124F8C"/>
    <w:rsid w:val="00126A73"/>
    <w:rsid w:val="001273B2"/>
    <w:rsid w:val="00130238"/>
    <w:rsid w:val="00130CB6"/>
    <w:rsid w:val="001310C9"/>
    <w:rsid w:val="001322F2"/>
    <w:rsid w:val="001324C6"/>
    <w:rsid w:val="00135CF5"/>
    <w:rsid w:val="001362BB"/>
    <w:rsid w:val="001366AF"/>
    <w:rsid w:val="00141700"/>
    <w:rsid w:val="001464DB"/>
    <w:rsid w:val="00146DF3"/>
    <w:rsid w:val="001478F4"/>
    <w:rsid w:val="00155EF7"/>
    <w:rsid w:val="0015714A"/>
    <w:rsid w:val="001604DD"/>
    <w:rsid w:val="001609D1"/>
    <w:rsid w:val="001623F6"/>
    <w:rsid w:val="00162F51"/>
    <w:rsid w:val="001639E5"/>
    <w:rsid w:val="00164971"/>
    <w:rsid w:val="001701AA"/>
    <w:rsid w:val="001718FD"/>
    <w:rsid w:val="0017665C"/>
    <w:rsid w:val="00183D58"/>
    <w:rsid w:val="0018660E"/>
    <w:rsid w:val="00187459"/>
    <w:rsid w:val="00187E01"/>
    <w:rsid w:val="0019166A"/>
    <w:rsid w:val="001922CE"/>
    <w:rsid w:val="0019552C"/>
    <w:rsid w:val="00196238"/>
    <w:rsid w:val="001A3A2F"/>
    <w:rsid w:val="001A4BE8"/>
    <w:rsid w:val="001A5698"/>
    <w:rsid w:val="001A6E60"/>
    <w:rsid w:val="001B43B0"/>
    <w:rsid w:val="001B5F1B"/>
    <w:rsid w:val="001B61A5"/>
    <w:rsid w:val="001B65CA"/>
    <w:rsid w:val="001B6889"/>
    <w:rsid w:val="001C3017"/>
    <w:rsid w:val="001D073F"/>
    <w:rsid w:val="001D1012"/>
    <w:rsid w:val="001D1F0C"/>
    <w:rsid w:val="001D3630"/>
    <w:rsid w:val="001D4A65"/>
    <w:rsid w:val="001D4F3C"/>
    <w:rsid w:val="001D4FF4"/>
    <w:rsid w:val="001D656F"/>
    <w:rsid w:val="001E1050"/>
    <w:rsid w:val="001E209B"/>
    <w:rsid w:val="001E2464"/>
    <w:rsid w:val="001E35FB"/>
    <w:rsid w:val="001E3B3E"/>
    <w:rsid w:val="001F0F27"/>
    <w:rsid w:val="001F3608"/>
    <w:rsid w:val="001F3F48"/>
    <w:rsid w:val="001F6357"/>
    <w:rsid w:val="002104F7"/>
    <w:rsid w:val="00210B12"/>
    <w:rsid w:val="00211F08"/>
    <w:rsid w:val="002131FB"/>
    <w:rsid w:val="00213696"/>
    <w:rsid w:val="002151F0"/>
    <w:rsid w:val="00222B5B"/>
    <w:rsid w:val="00227C1C"/>
    <w:rsid w:val="00233A05"/>
    <w:rsid w:val="0023582C"/>
    <w:rsid w:val="0023585E"/>
    <w:rsid w:val="002406DD"/>
    <w:rsid w:val="00243C34"/>
    <w:rsid w:val="002464FD"/>
    <w:rsid w:val="002468E9"/>
    <w:rsid w:val="00246D56"/>
    <w:rsid w:val="00260DDA"/>
    <w:rsid w:val="002613CD"/>
    <w:rsid w:val="00263B8B"/>
    <w:rsid w:val="00265BA6"/>
    <w:rsid w:val="00275358"/>
    <w:rsid w:val="00276B41"/>
    <w:rsid w:val="00282D35"/>
    <w:rsid w:val="0028307E"/>
    <w:rsid w:val="00284E7B"/>
    <w:rsid w:val="002855AC"/>
    <w:rsid w:val="0029246B"/>
    <w:rsid w:val="002943ED"/>
    <w:rsid w:val="00296926"/>
    <w:rsid w:val="002975C4"/>
    <w:rsid w:val="002A3AE9"/>
    <w:rsid w:val="002A45F2"/>
    <w:rsid w:val="002A4C01"/>
    <w:rsid w:val="002A4C89"/>
    <w:rsid w:val="002A62D2"/>
    <w:rsid w:val="002A6447"/>
    <w:rsid w:val="002B0923"/>
    <w:rsid w:val="002B2BB7"/>
    <w:rsid w:val="002B2E83"/>
    <w:rsid w:val="002B4399"/>
    <w:rsid w:val="002C15C5"/>
    <w:rsid w:val="002C2BD0"/>
    <w:rsid w:val="002C4221"/>
    <w:rsid w:val="002C5A66"/>
    <w:rsid w:val="002C5C00"/>
    <w:rsid w:val="002D072A"/>
    <w:rsid w:val="002D1207"/>
    <w:rsid w:val="002D1968"/>
    <w:rsid w:val="002D3636"/>
    <w:rsid w:val="002D3E23"/>
    <w:rsid w:val="002D76AA"/>
    <w:rsid w:val="002E08DF"/>
    <w:rsid w:val="002E3523"/>
    <w:rsid w:val="002E7002"/>
    <w:rsid w:val="002E78EF"/>
    <w:rsid w:val="002F38BF"/>
    <w:rsid w:val="002F4674"/>
    <w:rsid w:val="002F6E2B"/>
    <w:rsid w:val="002F7435"/>
    <w:rsid w:val="00300529"/>
    <w:rsid w:val="00300DE1"/>
    <w:rsid w:val="003018C3"/>
    <w:rsid w:val="00303600"/>
    <w:rsid w:val="00303F52"/>
    <w:rsid w:val="003043C2"/>
    <w:rsid w:val="0030653F"/>
    <w:rsid w:val="0030696D"/>
    <w:rsid w:val="003069C6"/>
    <w:rsid w:val="003116BE"/>
    <w:rsid w:val="00314F65"/>
    <w:rsid w:val="00315BC3"/>
    <w:rsid w:val="00316228"/>
    <w:rsid w:val="0031662F"/>
    <w:rsid w:val="00316B37"/>
    <w:rsid w:val="00321A42"/>
    <w:rsid w:val="00322DCE"/>
    <w:rsid w:val="00325899"/>
    <w:rsid w:val="00327EB6"/>
    <w:rsid w:val="00332B6E"/>
    <w:rsid w:val="00333D36"/>
    <w:rsid w:val="00336487"/>
    <w:rsid w:val="00340531"/>
    <w:rsid w:val="003413CB"/>
    <w:rsid w:val="00346F5B"/>
    <w:rsid w:val="00352A0C"/>
    <w:rsid w:val="00356FC6"/>
    <w:rsid w:val="00357A41"/>
    <w:rsid w:val="00360C4E"/>
    <w:rsid w:val="00360ED1"/>
    <w:rsid w:val="00361BC4"/>
    <w:rsid w:val="00362D38"/>
    <w:rsid w:val="0036507C"/>
    <w:rsid w:val="003659DC"/>
    <w:rsid w:val="00373878"/>
    <w:rsid w:val="00373988"/>
    <w:rsid w:val="00374214"/>
    <w:rsid w:val="0037552D"/>
    <w:rsid w:val="00381EDD"/>
    <w:rsid w:val="00382B31"/>
    <w:rsid w:val="0038410D"/>
    <w:rsid w:val="00386D9C"/>
    <w:rsid w:val="00387A43"/>
    <w:rsid w:val="003A3374"/>
    <w:rsid w:val="003A7F93"/>
    <w:rsid w:val="003B2EEE"/>
    <w:rsid w:val="003B5185"/>
    <w:rsid w:val="003B70C9"/>
    <w:rsid w:val="003B7C19"/>
    <w:rsid w:val="003C08E1"/>
    <w:rsid w:val="003C1AE0"/>
    <w:rsid w:val="003C1F88"/>
    <w:rsid w:val="003C2A69"/>
    <w:rsid w:val="003C2C6A"/>
    <w:rsid w:val="003C4F67"/>
    <w:rsid w:val="003C5BBD"/>
    <w:rsid w:val="003C5CEF"/>
    <w:rsid w:val="003C68F9"/>
    <w:rsid w:val="003C702D"/>
    <w:rsid w:val="003C7647"/>
    <w:rsid w:val="003D0795"/>
    <w:rsid w:val="003D0AF2"/>
    <w:rsid w:val="003D39AB"/>
    <w:rsid w:val="003D7B66"/>
    <w:rsid w:val="003D7F6B"/>
    <w:rsid w:val="003E23BA"/>
    <w:rsid w:val="003E43BF"/>
    <w:rsid w:val="003E4CDC"/>
    <w:rsid w:val="003E75F9"/>
    <w:rsid w:val="003F01AC"/>
    <w:rsid w:val="003F5555"/>
    <w:rsid w:val="00400187"/>
    <w:rsid w:val="00400805"/>
    <w:rsid w:val="00403906"/>
    <w:rsid w:val="00403B0F"/>
    <w:rsid w:val="00404D6C"/>
    <w:rsid w:val="0040698B"/>
    <w:rsid w:val="00407E26"/>
    <w:rsid w:val="00420312"/>
    <w:rsid w:val="004230E7"/>
    <w:rsid w:val="00432510"/>
    <w:rsid w:val="00433AED"/>
    <w:rsid w:val="00435DDC"/>
    <w:rsid w:val="00437C94"/>
    <w:rsid w:val="00452064"/>
    <w:rsid w:val="00457D6A"/>
    <w:rsid w:val="004612A3"/>
    <w:rsid w:val="00466C35"/>
    <w:rsid w:val="004670DA"/>
    <w:rsid w:val="00470078"/>
    <w:rsid w:val="00470B8C"/>
    <w:rsid w:val="00473B80"/>
    <w:rsid w:val="004765E0"/>
    <w:rsid w:val="004801C2"/>
    <w:rsid w:val="004812DF"/>
    <w:rsid w:val="00482BCC"/>
    <w:rsid w:val="004830ED"/>
    <w:rsid w:val="00486634"/>
    <w:rsid w:val="00486676"/>
    <w:rsid w:val="00490913"/>
    <w:rsid w:val="004964D0"/>
    <w:rsid w:val="0049656A"/>
    <w:rsid w:val="00496F8F"/>
    <w:rsid w:val="004A0CE1"/>
    <w:rsid w:val="004A26EF"/>
    <w:rsid w:val="004B072A"/>
    <w:rsid w:val="004B12AC"/>
    <w:rsid w:val="004B23C1"/>
    <w:rsid w:val="004B2BDC"/>
    <w:rsid w:val="004B3F36"/>
    <w:rsid w:val="004B6C8A"/>
    <w:rsid w:val="004C0153"/>
    <w:rsid w:val="004C02F6"/>
    <w:rsid w:val="004C1C10"/>
    <w:rsid w:val="004D129A"/>
    <w:rsid w:val="004D1E40"/>
    <w:rsid w:val="004D2222"/>
    <w:rsid w:val="004D30F5"/>
    <w:rsid w:val="004E2254"/>
    <w:rsid w:val="004E7476"/>
    <w:rsid w:val="004F14DE"/>
    <w:rsid w:val="004F2C05"/>
    <w:rsid w:val="004F65DE"/>
    <w:rsid w:val="005010D5"/>
    <w:rsid w:val="00501743"/>
    <w:rsid w:val="00501A80"/>
    <w:rsid w:val="00503395"/>
    <w:rsid w:val="00503CDE"/>
    <w:rsid w:val="0050492E"/>
    <w:rsid w:val="00505CBE"/>
    <w:rsid w:val="00507A2F"/>
    <w:rsid w:val="00507E88"/>
    <w:rsid w:val="00507F64"/>
    <w:rsid w:val="0051304E"/>
    <w:rsid w:val="0051613A"/>
    <w:rsid w:val="00520B16"/>
    <w:rsid w:val="00520C13"/>
    <w:rsid w:val="005212C3"/>
    <w:rsid w:val="0052275F"/>
    <w:rsid w:val="0052360C"/>
    <w:rsid w:val="0052364C"/>
    <w:rsid w:val="0052390E"/>
    <w:rsid w:val="005310C9"/>
    <w:rsid w:val="00531912"/>
    <w:rsid w:val="00533431"/>
    <w:rsid w:val="005344EA"/>
    <w:rsid w:val="00534A00"/>
    <w:rsid w:val="005361A8"/>
    <w:rsid w:val="00540F7D"/>
    <w:rsid w:val="00541683"/>
    <w:rsid w:val="00543FE7"/>
    <w:rsid w:val="00551AD6"/>
    <w:rsid w:val="005539C2"/>
    <w:rsid w:val="00553EF1"/>
    <w:rsid w:val="005549F2"/>
    <w:rsid w:val="00555682"/>
    <w:rsid w:val="00555F38"/>
    <w:rsid w:val="005656C5"/>
    <w:rsid w:val="00566BC6"/>
    <w:rsid w:val="00571711"/>
    <w:rsid w:val="00571830"/>
    <w:rsid w:val="00572FE7"/>
    <w:rsid w:val="005735A4"/>
    <w:rsid w:val="00575E10"/>
    <w:rsid w:val="00576787"/>
    <w:rsid w:val="00582035"/>
    <w:rsid w:val="00582C13"/>
    <w:rsid w:val="0058688B"/>
    <w:rsid w:val="005870A2"/>
    <w:rsid w:val="00592536"/>
    <w:rsid w:val="00593A0D"/>
    <w:rsid w:val="00594256"/>
    <w:rsid w:val="00594CFE"/>
    <w:rsid w:val="005A19FF"/>
    <w:rsid w:val="005A4E1F"/>
    <w:rsid w:val="005A566F"/>
    <w:rsid w:val="005B0727"/>
    <w:rsid w:val="005B6B97"/>
    <w:rsid w:val="005B6C65"/>
    <w:rsid w:val="005B7044"/>
    <w:rsid w:val="005C15CE"/>
    <w:rsid w:val="005C30F1"/>
    <w:rsid w:val="005C391E"/>
    <w:rsid w:val="005C51AF"/>
    <w:rsid w:val="005C5655"/>
    <w:rsid w:val="005C7CE1"/>
    <w:rsid w:val="005C7D9E"/>
    <w:rsid w:val="005D238B"/>
    <w:rsid w:val="005D2816"/>
    <w:rsid w:val="005D2873"/>
    <w:rsid w:val="005D4234"/>
    <w:rsid w:val="005E64C7"/>
    <w:rsid w:val="005F2BA3"/>
    <w:rsid w:val="005F64DF"/>
    <w:rsid w:val="00602753"/>
    <w:rsid w:val="00602DAD"/>
    <w:rsid w:val="00604986"/>
    <w:rsid w:val="00607937"/>
    <w:rsid w:val="006112D3"/>
    <w:rsid w:val="00616316"/>
    <w:rsid w:val="006210E4"/>
    <w:rsid w:val="00621B02"/>
    <w:rsid w:val="006241EE"/>
    <w:rsid w:val="0062539F"/>
    <w:rsid w:val="00626C97"/>
    <w:rsid w:val="006278D6"/>
    <w:rsid w:val="00627A74"/>
    <w:rsid w:val="0063004C"/>
    <w:rsid w:val="0063091F"/>
    <w:rsid w:val="0063304A"/>
    <w:rsid w:val="00633F80"/>
    <w:rsid w:val="0063453E"/>
    <w:rsid w:val="006346F1"/>
    <w:rsid w:val="006351E5"/>
    <w:rsid w:val="00637C0C"/>
    <w:rsid w:val="006412A6"/>
    <w:rsid w:val="00641768"/>
    <w:rsid w:val="00643674"/>
    <w:rsid w:val="006519C0"/>
    <w:rsid w:val="00651B42"/>
    <w:rsid w:val="0065342F"/>
    <w:rsid w:val="00655769"/>
    <w:rsid w:val="00657C3B"/>
    <w:rsid w:val="006604E6"/>
    <w:rsid w:val="00662896"/>
    <w:rsid w:val="00673ABD"/>
    <w:rsid w:val="00673F1E"/>
    <w:rsid w:val="00674804"/>
    <w:rsid w:val="0067573D"/>
    <w:rsid w:val="006830D2"/>
    <w:rsid w:val="006945D9"/>
    <w:rsid w:val="00696F4D"/>
    <w:rsid w:val="006A105C"/>
    <w:rsid w:val="006A1D2A"/>
    <w:rsid w:val="006A2437"/>
    <w:rsid w:val="006A5485"/>
    <w:rsid w:val="006B32C9"/>
    <w:rsid w:val="006B57EA"/>
    <w:rsid w:val="006B6D59"/>
    <w:rsid w:val="006B6DED"/>
    <w:rsid w:val="006C10D1"/>
    <w:rsid w:val="006C11B2"/>
    <w:rsid w:val="006C1695"/>
    <w:rsid w:val="006C5FD9"/>
    <w:rsid w:val="006C6F5B"/>
    <w:rsid w:val="006D04CB"/>
    <w:rsid w:val="006D0902"/>
    <w:rsid w:val="006D0DB7"/>
    <w:rsid w:val="006E035E"/>
    <w:rsid w:val="006F1BA9"/>
    <w:rsid w:val="006F7802"/>
    <w:rsid w:val="006F7F7D"/>
    <w:rsid w:val="00700F5D"/>
    <w:rsid w:val="0070124C"/>
    <w:rsid w:val="00702C8C"/>
    <w:rsid w:val="007031B9"/>
    <w:rsid w:val="0070388B"/>
    <w:rsid w:val="0070446C"/>
    <w:rsid w:val="0070605B"/>
    <w:rsid w:val="00706422"/>
    <w:rsid w:val="007147D1"/>
    <w:rsid w:val="00716E73"/>
    <w:rsid w:val="00721CCB"/>
    <w:rsid w:val="00721F4A"/>
    <w:rsid w:val="00723342"/>
    <w:rsid w:val="007237D8"/>
    <w:rsid w:val="007248E9"/>
    <w:rsid w:val="0072509B"/>
    <w:rsid w:val="0072569F"/>
    <w:rsid w:val="00726987"/>
    <w:rsid w:val="00731DA2"/>
    <w:rsid w:val="007333ED"/>
    <w:rsid w:val="007340A8"/>
    <w:rsid w:val="007341A8"/>
    <w:rsid w:val="00734BB3"/>
    <w:rsid w:val="00735A10"/>
    <w:rsid w:val="00736DAD"/>
    <w:rsid w:val="0074145D"/>
    <w:rsid w:val="0074564B"/>
    <w:rsid w:val="00747223"/>
    <w:rsid w:val="0074759C"/>
    <w:rsid w:val="00750010"/>
    <w:rsid w:val="00751AB3"/>
    <w:rsid w:val="00751E75"/>
    <w:rsid w:val="0075205B"/>
    <w:rsid w:val="0075249E"/>
    <w:rsid w:val="00752AA3"/>
    <w:rsid w:val="00756025"/>
    <w:rsid w:val="007569EF"/>
    <w:rsid w:val="00761817"/>
    <w:rsid w:val="00761FA0"/>
    <w:rsid w:val="00763654"/>
    <w:rsid w:val="0076460F"/>
    <w:rsid w:val="007657E5"/>
    <w:rsid w:val="00766B6C"/>
    <w:rsid w:val="007703D1"/>
    <w:rsid w:val="00770B6D"/>
    <w:rsid w:val="00771D6E"/>
    <w:rsid w:val="007732E6"/>
    <w:rsid w:val="00776777"/>
    <w:rsid w:val="00785B7E"/>
    <w:rsid w:val="00787B5E"/>
    <w:rsid w:val="00790CB6"/>
    <w:rsid w:val="0079549E"/>
    <w:rsid w:val="00796508"/>
    <w:rsid w:val="007A04FA"/>
    <w:rsid w:val="007A1793"/>
    <w:rsid w:val="007A278B"/>
    <w:rsid w:val="007A5EA4"/>
    <w:rsid w:val="007A640E"/>
    <w:rsid w:val="007B77EC"/>
    <w:rsid w:val="007C1989"/>
    <w:rsid w:val="007C2170"/>
    <w:rsid w:val="007C618B"/>
    <w:rsid w:val="007D4497"/>
    <w:rsid w:val="007D49D8"/>
    <w:rsid w:val="007E0A1C"/>
    <w:rsid w:val="007E228A"/>
    <w:rsid w:val="007E31DF"/>
    <w:rsid w:val="007E38B1"/>
    <w:rsid w:val="007E78E9"/>
    <w:rsid w:val="007F2CF1"/>
    <w:rsid w:val="007F391E"/>
    <w:rsid w:val="007F3C47"/>
    <w:rsid w:val="007F4035"/>
    <w:rsid w:val="007F493F"/>
    <w:rsid w:val="00806EF4"/>
    <w:rsid w:val="0080744B"/>
    <w:rsid w:val="00810797"/>
    <w:rsid w:val="0081442A"/>
    <w:rsid w:val="00817876"/>
    <w:rsid w:val="00820530"/>
    <w:rsid w:val="00820E83"/>
    <w:rsid w:val="00821E6D"/>
    <w:rsid w:val="00822E79"/>
    <w:rsid w:val="00833DB4"/>
    <w:rsid w:val="00834C2A"/>
    <w:rsid w:val="008367FC"/>
    <w:rsid w:val="008372BF"/>
    <w:rsid w:val="00842621"/>
    <w:rsid w:val="00842DF6"/>
    <w:rsid w:val="008436C1"/>
    <w:rsid w:val="0084426D"/>
    <w:rsid w:val="00851FF6"/>
    <w:rsid w:val="00854109"/>
    <w:rsid w:val="008617EF"/>
    <w:rsid w:val="008630CF"/>
    <w:rsid w:val="00864918"/>
    <w:rsid w:val="00865344"/>
    <w:rsid w:val="00865BD3"/>
    <w:rsid w:val="00865C44"/>
    <w:rsid w:val="0086673C"/>
    <w:rsid w:val="00872DD7"/>
    <w:rsid w:val="008730B9"/>
    <w:rsid w:val="00874F96"/>
    <w:rsid w:val="00876DE2"/>
    <w:rsid w:val="008805FD"/>
    <w:rsid w:val="00881E01"/>
    <w:rsid w:val="0088273C"/>
    <w:rsid w:val="0088352C"/>
    <w:rsid w:val="00883F65"/>
    <w:rsid w:val="008853BF"/>
    <w:rsid w:val="0088657F"/>
    <w:rsid w:val="00891F9B"/>
    <w:rsid w:val="008A07E4"/>
    <w:rsid w:val="008A169C"/>
    <w:rsid w:val="008A2D0A"/>
    <w:rsid w:val="008A3689"/>
    <w:rsid w:val="008A3906"/>
    <w:rsid w:val="008A3936"/>
    <w:rsid w:val="008A40F5"/>
    <w:rsid w:val="008A51A2"/>
    <w:rsid w:val="008A6703"/>
    <w:rsid w:val="008A7B87"/>
    <w:rsid w:val="008B0DBA"/>
    <w:rsid w:val="008B22E5"/>
    <w:rsid w:val="008B4E7D"/>
    <w:rsid w:val="008B5A43"/>
    <w:rsid w:val="008B5A7A"/>
    <w:rsid w:val="008B5C35"/>
    <w:rsid w:val="008B7863"/>
    <w:rsid w:val="008C0952"/>
    <w:rsid w:val="008C13E0"/>
    <w:rsid w:val="008C1CBA"/>
    <w:rsid w:val="008C2473"/>
    <w:rsid w:val="008C2EC0"/>
    <w:rsid w:val="008C6649"/>
    <w:rsid w:val="008D00E1"/>
    <w:rsid w:val="008D2393"/>
    <w:rsid w:val="008D37D6"/>
    <w:rsid w:val="008D3D71"/>
    <w:rsid w:val="008E1FDB"/>
    <w:rsid w:val="008E432F"/>
    <w:rsid w:val="008E6271"/>
    <w:rsid w:val="008E6F91"/>
    <w:rsid w:val="008F28F8"/>
    <w:rsid w:val="008F314C"/>
    <w:rsid w:val="008F6AFA"/>
    <w:rsid w:val="00901652"/>
    <w:rsid w:val="0090634D"/>
    <w:rsid w:val="00910D9A"/>
    <w:rsid w:val="00912375"/>
    <w:rsid w:val="009134F1"/>
    <w:rsid w:val="00915E47"/>
    <w:rsid w:val="0091698E"/>
    <w:rsid w:val="00922E71"/>
    <w:rsid w:val="0092540B"/>
    <w:rsid w:val="00927A52"/>
    <w:rsid w:val="0093021A"/>
    <w:rsid w:val="00931686"/>
    <w:rsid w:val="009345EF"/>
    <w:rsid w:val="00934AA6"/>
    <w:rsid w:val="00936AE5"/>
    <w:rsid w:val="0093702F"/>
    <w:rsid w:val="009401A9"/>
    <w:rsid w:val="009402FC"/>
    <w:rsid w:val="00941B1B"/>
    <w:rsid w:val="009432EB"/>
    <w:rsid w:val="00951352"/>
    <w:rsid w:val="009514AA"/>
    <w:rsid w:val="009522EB"/>
    <w:rsid w:val="00952497"/>
    <w:rsid w:val="00952FD3"/>
    <w:rsid w:val="00960664"/>
    <w:rsid w:val="0096684F"/>
    <w:rsid w:val="00967D0D"/>
    <w:rsid w:val="009725D5"/>
    <w:rsid w:val="00980619"/>
    <w:rsid w:val="00980EF2"/>
    <w:rsid w:val="009816F7"/>
    <w:rsid w:val="00981FC2"/>
    <w:rsid w:val="0098236A"/>
    <w:rsid w:val="009828E0"/>
    <w:rsid w:val="0098318F"/>
    <w:rsid w:val="0099248E"/>
    <w:rsid w:val="00992AB7"/>
    <w:rsid w:val="00994506"/>
    <w:rsid w:val="00995EB4"/>
    <w:rsid w:val="00996307"/>
    <w:rsid w:val="009968E7"/>
    <w:rsid w:val="009A1268"/>
    <w:rsid w:val="009A6C7C"/>
    <w:rsid w:val="009B5F5C"/>
    <w:rsid w:val="009C0ED5"/>
    <w:rsid w:val="009C19F6"/>
    <w:rsid w:val="009C1F2E"/>
    <w:rsid w:val="009C21DC"/>
    <w:rsid w:val="009C4673"/>
    <w:rsid w:val="009C58F5"/>
    <w:rsid w:val="009D1F62"/>
    <w:rsid w:val="009D3829"/>
    <w:rsid w:val="009D7196"/>
    <w:rsid w:val="009E0F9C"/>
    <w:rsid w:val="009E110B"/>
    <w:rsid w:val="009E3536"/>
    <w:rsid w:val="009E67AB"/>
    <w:rsid w:val="009E6AF5"/>
    <w:rsid w:val="009F6659"/>
    <w:rsid w:val="009F67A9"/>
    <w:rsid w:val="00A02DB5"/>
    <w:rsid w:val="00A02E6B"/>
    <w:rsid w:val="00A12A2F"/>
    <w:rsid w:val="00A14490"/>
    <w:rsid w:val="00A1533C"/>
    <w:rsid w:val="00A16E0F"/>
    <w:rsid w:val="00A16FF1"/>
    <w:rsid w:val="00A2439F"/>
    <w:rsid w:val="00A26360"/>
    <w:rsid w:val="00A31022"/>
    <w:rsid w:val="00A31D0C"/>
    <w:rsid w:val="00A321B2"/>
    <w:rsid w:val="00A32F59"/>
    <w:rsid w:val="00A33190"/>
    <w:rsid w:val="00A4208D"/>
    <w:rsid w:val="00A42F5E"/>
    <w:rsid w:val="00A47251"/>
    <w:rsid w:val="00A4788F"/>
    <w:rsid w:val="00A47F8E"/>
    <w:rsid w:val="00A52FD6"/>
    <w:rsid w:val="00A5677A"/>
    <w:rsid w:val="00A571DC"/>
    <w:rsid w:val="00A57B4D"/>
    <w:rsid w:val="00A61017"/>
    <w:rsid w:val="00A61073"/>
    <w:rsid w:val="00A62A1D"/>
    <w:rsid w:val="00A64480"/>
    <w:rsid w:val="00A65C85"/>
    <w:rsid w:val="00A66A57"/>
    <w:rsid w:val="00A676AD"/>
    <w:rsid w:val="00A709C3"/>
    <w:rsid w:val="00A81195"/>
    <w:rsid w:val="00A82DED"/>
    <w:rsid w:val="00A868B9"/>
    <w:rsid w:val="00A86D97"/>
    <w:rsid w:val="00A90314"/>
    <w:rsid w:val="00A93E97"/>
    <w:rsid w:val="00A94997"/>
    <w:rsid w:val="00A96403"/>
    <w:rsid w:val="00A96BC5"/>
    <w:rsid w:val="00AA0592"/>
    <w:rsid w:val="00AA1FA4"/>
    <w:rsid w:val="00AA4802"/>
    <w:rsid w:val="00AA5B75"/>
    <w:rsid w:val="00AA64D3"/>
    <w:rsid w:val="00AA66F7"/>
    <w:rsid w:val="00AA7B1B"/>
    <w:rsid w:val="00AA7BE5"/>
    <w:rsid w:val="00AB1709"/>
    <w:rsid w:val="00AB234F"/>
    <w:rsid w:val="00AB28AB"/>
    <w:rsid w:val="00AB41DC"/>
    <w:rsid w:val="00AB7C84"/>
    <w:rsid w:val="00AD366D"/>
    <w:rsid w:val="00AD6BFB"/>
    <w:rsid w:val="00AD70B6"/>
    <w:rsid w:val="00AE01CA"/>
    <w:rsid w:val="00AE310F"/>
    <w:rsid w:val="00AE36CC"/>
    <w:rsid w:val="00AE78C5"/>
    <w:rsid w:val="00AE7E63"/>
    <w:rsid w:val="00AF01DA"/>
    <w:rsid w:val="00AF27EF"/>
    <w:rsid w:val="00AF2D46"/>
    <w:rsid w:val="00AF345B"/>
    <w:rsid w:val="00B04C98"/>
    <w:rsid w:val="00B053FB"/>
    <w:rsid w:val="00B07A37"/>
    <w:rsid w:val="00B07A70"/>
    <w:rsid w:val="00B11C65"/>
    <w:rsid w:val="00B137E9"/>
    <w:rsid w:val="00B14520"/>
    <w:rsid w:val="00B14C80"/>
    <w:rsid w:val="00B15E43"/>
    <w:rsid w:val="00B160C5"/>
    <w:rsid w:val="00B161E5"/>
    <w:rsid w:val="00B17D5A"/>
    <w:rsid w:val="00B224C1"/>
    <w:rsid w:val="00B249E0"/>
    <w:rsid w:val="00B25ABF"/>
    <w:rsid w:val="00B26E8B"/>
    <w:rsid w:val="00B2762B"/>
    <w:rsid w:val="00B27E34"/>
    <w:rsid w:val="00B300A5"/>
    <w:rsid w:val="00B30AE0"/>
    <w:rsid w:val="00B31637"/>
    <w:rsid w:val="00B36FE8"/>
    <w:rsid w:val="00B42F14"/>
    <w:rsid w:val="00B5034A"/>
    <w:rsid w:val="00B5383A"/>
    <w:rsid w:val="00B60966"/>
    <w:rsid w:val="00B61702"/>
    <w:rsid w:val="00B67A76"/>
    <w:rsid w:val="00B70434"/>
    <w:rsid w:val="00B721F7"/>
    <w:rsid w:val="00B7267F"/>
    <w:rsid w:val="00B742B6"/>
    <w:rsid w:val="00B75432"/>
    <w:rsid w:val="00B774BB"/>
    <w:rsid w:val="00B83344"/>
    <w:rsid w:val="00B87F25"/>
    <w:rsid w:val="00B90664"/>
    <w:rsid w:val="00B94739"/>
    <w:rsid w:val="00BA115A"/>
    <w:rsid w:val="00BA18FA"/>
    <w:rsid w:val="00BA6240"/>
    <w:rsid w:val="00BB288F"/>
    <w:rsid w:val="00BB55D9"/>
    <w:rsid w:val="00BB63F5"/>
    <w:rsid w:val="00BB7626"/>
    <w:rsid w:val="00BC055E"/>
    <w:rsid w:val="00BC4DED"/>
    <w:rsid w:val="00BC6F98"/>
    <w:rsid w:val="00BD0783"/>
    <w:rsid w:val="00BD2BDE"/>
    <w:rsid w:val="00BD3211"/>
    <w:rsid w:val="00BD56D8"/>
    <w:rsid w:val="00BD7A70"/>
    <w:rsid w:val="00BD7C1D"/>
    <w:rsid w:val="00BE015B"/>
    <w:rsid w:val="00BF194E"/>
    <w:rsid w:val="00BF26DE"/>
    <w:rsid w:val="00BF2B23"/>
    <w:rsid w:val="00C023B0"/>
    <w:rsid w:val="00C04B7F"/>
    <w:rsid w:val="00C05039"/>
    <w:rsid w:val="00C05981"/>
    <w:rsid w:val="00C14670"/>
    <w:rsid w:val="00C155E2"/>
    <w:rsid w:val="00C21F9D"/>
    <w:rsid w:val="00C24361"/>
    <w:rsid w:val="00C323E9"/>
    <w:rsid w:val="00C3609D"/>
    <w:rsid w:val="00C4381E"/>
    <w:rsid w:val="00C43E09"/>
    <w:rsid w:val="00C46436"/>
    <w:rsid w:val="00C46C91"/>
    <w:rsid w:val="00C51246"/>
    <w:rsid w:val="00C5195B"/>
    <w:rsid w:val="00C5259E"/>
    <w:rsid w:val="00C60F05"/>
    <w:rsid w:val="00C63E21"/>
    <w:rsid w:val="00C63FDA"/>
    <w:rsid w:val="00C64D1A"/>
    <w:rsid w:val="00C66B1A"/>
    <w:rsid w:val="00C730DE"/>
    <w:rsid w:val="00C77061"/>
    <w:rsid w:val="00C77E52"/>
    <w:rsid w:val="00C831EC"/>
    <w:rsid w:val="00C845BF"/>
    <w:rsid w:val="00C854C6"/>
    <w:rsid w:val="00C85FEB"/>
    <w:rsid w:val="00C867A6"/>
    <w:rsid w:val="00C86846"/>
    <w:rsid w:val="00C924E4"/>
    <w:rsid w:val="00C92880"/>
    <w:rsid w:val="00C93747"/>
    <w:rsid w:val="00C94499"/>
    <w:rsid w:val="00C958B9"/>
    <w:rsid w:val="00C958FF"/>
    <w:rsid w:val="00C96FA7"/>
    <w:rsid w:val="00C97660"/>
    <w:rsid w:val="00CA1420"/>
    <w:rsid w:val="00CA1487"/>
    <w:rsid w:val="00CA3A10"/>
    <w:rsid w:val="00CA7B2D"/>
    <w:rsid w:val="00CB1916"/>
    <w:rsid w:val="00CB4545"/>
    <w:rsid w:val="00CB6569"/>
    <w:rsid w:val="00CB7ECF"/>
    <w:rsid w:val="00CC4208"/>
    <w:rsid w:val="00CC6AB5"/>
    <w:rsid w:val="00CC7EFF"/>
    <w:rsid w:val="00CD18F7"/>
    <w:rsid w:val="00CE060D"/>
    <w:rsid w:val="00CE0FFA"/>
    <w:rsid w:val="00CE1661"/>
    <w:rsid w:val="00CE1C79"/>
    <w:rsid w:val="00CE23C5"/>
    <w:rsid w:val="00CE4429"/>
    <w:rsid w:val="00CE5100"/>
    <w:rsid w:val="00CE6855"/>
    <w:rsid w:val="00CE7F76"/>
    <w:rsid w:val="00CF1901"/>
    <w:rsid w:val="00CF37B0"/>
    <w:rsid w:val="00CF54D2"/>
    <w:rsid w:val="00D000FB"/>
    <w:rsid w:val="00D02129"/>
    <w:rsid w:val="00D04025"/>
    <w:rsid w:val="00D10EEA"/>
    <w:rsid w:val="00D11F36"/>
    <w:rsid w:val="00D12A4E"/>
    <w:rsid w:val="00D137B8"/>
    <w:rsid w:val="00D14EAA"/>
    <w:rsid w:val="00D22273"/>
    <w:rsid w:val="00D2309F"/>
    <w:rsid w:val="00D25194"/>
    <w:rsid w:val="00D30FF2"/>
    <w:rsid w:val="00D350DB"/>
    <w:rsid w:val="00D411F9"/>
    <w:rsid w:val="00D4174C"/>
    <w:rsid w:val="00D41E46"/>
    <w:rsid w:val="00D41FCD"/>
    <w:rsid w:val="00D43A5F"/>
    <w:rsid w:val="00D46930"/>
    <w:rsid w:val="00D46AB2"/>
    <w:rsid w:val="00D515CE"/>
    <w:rsid w:val="00D524A7"/>
    <w:rsid w:val="00D524F5"/>
    <w:rsid w:val="00D54F06"/>
    <w:rsid w:val="00D556A4"/>
    <w:rsid w:val="00D60758"/>
    <w:rsid w:val="00D609AE"/>
    <w:rsid w:val="00D60CDA"/>
    <w:rsid w:val="00D60F62"/>
    <w:rsid w:val="00D6676A"/>
    <w:rsid w:val="00D66CFA"/>
    <w:rsid w:val="00D70142"/>
    <w:rsid w:val="00D704BB"/>
    <w:rsid w:val="00D70BD8"/>
    <w:rsid w:val="00D71535"/>
    <w:rsid w:val="00D72617"/>
    <w:rsid w:val="00D75F74"/>
    <w:rsid w:val="00D76F4F"/>
    <w:rsid w:val="00D770E4"/>
    <w:rsid w:val="00D8358C"/>
    <w:rsid w:val="00D83C84"/>
    <w:rsid w:val="00D865EC"/>
    <w:rsid w:val="00D86DA9"/>
    <w:rsid w:val="00D87283"/>
    <w:rsid w:val="00D87953"/>
    <w:rsid w:val="00D9118B"/>
    <w:rsid w:val="00D93EF7"/>
    <w:rsid w:val="00DA0A8D"/>
    <w:rsid w:val="00DA26DB"/>
    <w:rsid w:val="00DA6EDA"/>
    <w:rsid w:val="00DA7DA2"/>
    <w:rsid w:val="00DB1437"/>
    <w:rsid w:val="00DB1976"/>
    <w:rsid w:val="00DB1DFF"/>
    <w:rsid w:val="00DB29DA"/>
    <w:rsid w:val="00DB2D9C"/>
    <w:rsid w:val="00DB79C8"/>
    <w:rsid w:val="00DC213F"/>
    <w:rsid w:val="00DC29B9"/>
    <w:rsid w:val="00DC7B2D"/>
    <w:rsid w:val="00DD051C"/>
    <w:rsid w:val="00DD095F"/>
    <w:rsid w:val="00DD1D3B"/>
    <w:rsid w:val="00DD34CA"/>
    <w:rsid w:val="00DD3B35"/>
    <w:rsid w:val="00DD4098"/>
    <w:rsid w:val="00DD4272"/>
    <w:rsid w:val="00DD474E"/>
    <w:rsid w:val="00DD5A43"/>
    <w:rsid w:val="00DD6355"/>
    <w:rsid w:val="00DD72C3"/>
    <w:rsid w:val="00DD744D"/>
    <w:rsid w:val="00DE0512"/>
    <w:rsid w:val="00DE09F4"/>
    <w:rsid w:val="00DE3AB8"/>
    <w:rsid w:val="00DE3CFC"/>
    <w:rsid w:val="00DF09F4"/>
    <w:rsid w:val="00DF16C2"/>
    <w:rsid w:val="00DF1D59"/>
    <w:rsid w:val="00DF6B35"/>
    <w:rsid w:val="00E01728"/>
    <w:rsid w:val="00E0233D"/>
    <w:rsid w:val="00E02999"/>
    <w:rsid w:val="00E04219"/>
    <w:rsid w:val="00E0546B"/>
    <w:rsid w:val="00E07E1A"/>
    <w:rsid w:val="00E11B7D"/>
    <w:rsid w:val="00E160D1"/>
    <w:rsid w:val="00E240EE"/>
    <w:rsid w:val="00E30668"/>
    <w:rsid w:val="00E3165F"/>
    <w:rsid w:val="00E33B48"/>
    <w:rsid w:val="00E40EB7"/>
    <w:rsid w:val="00E417F6"/>
    <w:rsid w:val="00E41B8A"/>
    <w:rsid w:val="00E45919"/>
    <w:rsid w:val="00E47A8E"/>
    <w:rsid w:val="00E54725"/>
    <w:rsid w:val="00E54FF5"/>
    <w:rsid w:val="00E55D3E"/>
    <w:rsid w:val="00E609CE"/>
    <w:rsid w:val="00E652DA"/>
    <w:rsid w:val="00E6548A"/>
    <w:rsid w:val="00E66F66"/>
    <w:rsid w:val="00E705E7"/>
    <w:rsid w:val="00E711F5"/>
    <w:rsid w:val="00E71394"/>
    <w:rsid w:val="00E73007"/>
    <w:rsid w:val="00E759D2"/>
    <w:rsid w:val="00E77A78"/>
    <w:rsid w:val="00E90BB0"/>
    <w:rsid w:val="00E91054"/>
    <w:rsid w:val="00E95513"/>
    <w:rsid w:val="00E96B96"/>
    <w:rsid w:val="00E974C1"/>
    <w:rsid w:val="00E97B3C"/>
    <w:rsid w:val="00EA1697"/>
    <w:rsid w:val="00EA1FF2"/>
    <w:rsid w:val="00EA581C"/>
    <w:rsid w:val="00EB58BB"/>
    <w:rsid w:val="00EB6730"/>
    <w:rsid w:val="00EB77F2"/>
    <w:rsid w:val="00EC2324"/>
    <w:rsid w:val="00EC7351"/>
    <w:rsid w:val="00EC769D"/>
    <w:rsid w:val="00EC77AC"/>
    <w:rsid w:val="00ED6BAE"/>
    <w:rsid w:val="00EE2AB0"/>
    <w:rsid w:val="00EE7DEE"/>
    <w:rsid w:val="00EF267E"/>
    <w:rsid w:val="00EF3C92"/>
    <w:rsid w:val="00EF41C8"/>
    <w:rsid w:val="00EF4989"/>
    <w:rsid w:val="00EF7506"/>
    <w:rsid w:val="00EF76B0"/>
    <w:rsid w:val="00F06F35"/>
    <w:rsid w:val="00F113A2"/>
    <w:rsid w:val="00F1310D"/>
    <w:rsid w:val="00F1420E"/>
    <w:rsid w:val="00F143E7"/>
    <w:rsid w:val="00F150CA"/>
    <w:rsid w:val="00F15FAD"/>
    <w:rsid w:val="00F17AC6"/>
    <w:rsid w:val="00F2056B"/>
    <w:rsid w:val="00F23A23"/>
    <w:rsid w:val="00F24677"/>
    <w:rsid w:val="00F24B7F"/>
    <w:rsid w:val="00F27A9D"/>
    <w:rsid w:val="00F301CC"/>
    <w:rsid w:val="00F30A1C"/>
    <w:rsid w:val="00F32A01"/>
    <w:rsid w:val="00F33863"/>
    <w:rsid w:val="00F33F3F"/>
    <w:rsid w:val="00F35013"/>
    <w:rsid w:val="00F3505E"/>
    <w:rsid w:val="00F35FDC"/>
    <w:rsid w:val="00F44360"/>
    <w:rsid w:val="00F448CB"/>
    <w:rsid w:val="00F4594D"/>
    <w:rsid w:val="00F46ECA"/>
    <w:rsid w:val="00F47862"/>
    <w:rsid w:val="00F512FA"/>
    <w:rsid w:val="00F51747"/>
    <w:rsid w:val="00F538B3"/>
    <w:rsid w:val="00F55A66"/>
    <w:rsid w:val="00F607C0"/>
    <w:rsid w:val="00F60F75"/>
    <w:rsid w:val="00F615A1"/>
    <w:rsid w:val="00F6462A"/>
    <w:rsid w:val="00F6535D"/>
    <w:rsid w:val="00F653AC"/>
    <w:rsid w:val="00F71E54"/>
    <w:rsid w:val="00F723FF"/>
    <w:rsid w:val="00F7398C"/>
    <w:rsid w:val="00F74FC6"/>
    <w:rsid w:val="00F81330"/>
    <w:rsid w:val="00F84E5F"/>
    <w:rsid w:val="00F86EEF"/>
    <w:rsid w:val="00F8744D"/>
    <w:rsid w:val="00F908B4"/>
    <w:rsid w:val="00F9109F"/>
    <w:rsid w:val="00F93FF1"/>
    <w:rsid w:val="00F9586F"/>
    <w:rsid w:val="00FA0A7B"/>
    <w:rsid w:val="00FA3471"/>
    <w:rsid w:val="00FA6ABF"/>
    <w:rsid w:val="00FB04C9"/>
    <w:rsid w:val="00FB313A"/>
    <w:rsid w:val="00FB3951"/>
    <w:rsid w:val="00FC1078"/>
    <w:rsid w:val="00FC2192"/>
    <w:rsid w:val="00FC2962"/>
    <w:rsid w:val="00FC32D6"/>
    <w:rsid w:val="00FC375A"/>
    <w:rsid w:val="00FC59AB"/>
    <w:rsid w:val="00FD089A"/>
    <w:rsid w:val="00FD1CC2"/>
    <w:rsid w:val="00FD43A8"/>
    <w:rsid w:val="00FD4441"/>
    <w:rsid w:val="00FD72C3"/>
    <w:rsid w:val="00FE0EEB"/>
    <w:rsid w:val="00FE4F06"/>
    <w:rsid w:val="00FE55D8"/>
    <w:rsid w:val="00FE5E62"/>
    <w:rsid w:val="00FF1041"/>
    <w:rsid w:val="00FF30A8"/>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855B41B"/>
  <w15:chartTrackingRefBased/>
  <w15:docId w15:val="{53F60E64-6073-4CF6-AAF0-CFFD3F6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vi-VN"/>
    </w:rPr>
  </w:style>
  <w:style w:type="paragraph" w:styleId="Heading1">
    <w:name w:val="heading 1"/>
    <w:basedOn w:val="Normal"/>
    <w:link w:val="Heading1Char"/>
    <w:uiPriority w:val="1"/>
    <w:qFormat/>
    <w:rsid w:val="003A7F93"/>
    <w:pPr>
      <w:widowControl w:val="0"/>
      <w:autoSpaceDE w:val="0"/>
      <w:autoSpaceDN w:val="0"/>
      <w:ind w:left="1811"/>
      <w:jc w:val="center"/>
      <w:outlineLvl w:val="0"/>
    </w:pPr>
    <w:rPr>
      <w:b/>
      <w:bCs/>
      <w:noProof w:val="0"/>
      <w:sz w:val="28"/>
      <w:szCs w:val="28"/>
      <w:lang w:val="en-US"/>
    </w:rPr>
  </w:style>
  <w:style w:type="paragraph" w:styleId="Heading2">
    <w:name w:val="heading 2"/>
    <w:basedOn w:val="Normal"/>
    <w:next w:val="Normal"/>
    <w:link w:val="Heading2Char"/>
    <w:semiHidden/>
    <w:unhideWhenUsed/>
    <w:qFormat/>
    <w:rsid w:val="006210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04BB"/>
    <w:rPr>
      <w:rFonts w:ascii="Tahoma" w:hAnsi="Tahoma" w:cs="Tahoma"/>
      <w:sz w:val="16"/>
      <w:szCs w:val="16"/>
    </w:rPr>
  </w:style>
  <w:style w:type="character" w:styleId="Hyperlink">
    <w:name w:val="Hyperlink"/>
    <w:rsid w:val="00FE0EEB"/>
    <w:rPr>
      <w:color w:val="0000FF"/>
      <w:u w:val="single"/>
    </w:rPr>
  </w:style>
  <w:style w:type="paragraph" w:styleId="Header">
    <w:name w:val="header"/>
    <w:basedOn w:val="Normal"/>
    <w:link w:val="HeaderChar"/>
    <w:uiPriority w:val="99"/>
    <w:rsid w:val="00A57B4D"/>
    <w:pPr>
      <w:tabs>
        <w:tab w:val="center" w:pos="4677"/>
        <w:tab w:val="right" w:pos="9355"/>
      </w:tabs>
    </w:pPr>
  </w:style>
  <w:style w:type="character" w:customStyle="1" w:styleId="HeaderChar">
    <w:name w:val="Header Char"/>
    <w:link w:val="Header"/>
    <w:uiPriority w:val="99"/>
    <w:rsid w:val="00A57B4D"/>
    <w:rPr>
      <w:noProof/>
      <w:sz w:val="24"/>
      <w:szCs w:val="24"/>
      <w:lang w:val="vi-VN" w:eastAsia="en-US"/>
    </w:rPr>
  </w:style>
  <w:style w:type="paragraph" w:styleId="Footer">
    <w:name w:val="footer"/>
    <w:basedOn w:val="Normal"/>
    <w:link w:val="FooterChar"/>
    <w:uiPriority w:val="99"/>
    <w:rsid w:val="00A57B4D"/>
    <w:pPr>
      <w:tabs>
        <w:tab w:val="center" w:pos="4677"/>
        <w:tab w:val="right" w:pos="9355"/>
      </w:tabs>
    </w:pPr>
  </w:style>
  <w:style w:type="character" w:customStyle="1" w:styleId="FooterChar">
    <w:name w:val="Footer Char"/>
    <w:link w:val="Footer"/>
    <w:uiPriority w:val="99"/>
    <w:rsid w:val="00A57B4D"/>
    <w:rPr>
      <w:noProof/>
      <w:sz w:val="24"/>
      <w:szCs w:val="24"/>
      <w:lang w:val="vi-VN" w:eastAsia="en-US"/>
    </w:rPr>
  </w:style>
  <w:style w:type="paragraph" w:styleId="ListParagraph">
    <w:name w:val="List Paragraph"/>
    <w:basedOn w:val="Normal"/>
    <w:uiPriority w:val="1"/>
    <w:qFormat/>
    <w:rsid w:val="00053696"/>
    <w:pPr>
      <w:spacing w:after="160" w:line="259" w:lineRule="auto"/>
      <w:ind w:left="720"/>
      <w:contextualSpacing/>
    </w:pPr>
    <w:rPr>
      <w:rFonts w:ascii="Calibri" w:eastAsia="Calibri" w:hAnsi="Calibri"/>
      <w:noProof w:val="0"/>
      <w:sz w:val="22"/>
      <w:szCs w:val="22"/>
      <w:lang w:val="en-US"/>
    </w:rPr>
  </w:style>
  <w:style w:type="character" w:customStyle="1" w:styleId="Heading1Char">
    <w:name w:val="Heading 1 Char"/>
    <w:basedOn w:val="DefaultParagraphFont"/>
    <w:link w:val="Heading1"/>
    <w:uiPriority w:val="1"/>
    <w:rsid w:val="003A7F93"/>
    <w:rPr>
      <w:b/>
      <w:bCs/>
      <w:sz w:val="28"/>
      <w:szCs w:val="28"/>
    </w:rPr>
  </w:style>
  <w:style w:type="paragraph" w:styleId="BodyText">
    <w:name w:val="Body Text"/>
    <w:basedOn w:val="Normal"/>
    <w:link w:val="BodyTextChar"/>
    <w:uiPriority w:val="1"/>
    <w:qFormat/>
    <w:rsid w:val="00627A74"/>
    <w:pPr>
      <w:widowControl w:val="0"/>
      <w:autoSpaceDE w:val="0"/>
      <w:autoSpaceDN w:val="0"/>
      <w:spacing w:before="122"/>
      <w:ind w:left="419" w:firstLine="721"/>
    </w:pPr>
    <w:rPr>
      <w:noProof w:val="0"/>
      <w:sz w:val="27"/>
      <w:szCs w:val="27"/>
      <w:lang w:val="en-US"/>
    </w:rPr>
  </w:style>
  <w:style w:type="character" w:customStyle="1" w:styleId="BodyTextChar">
    <w:name w:val="Body Text Char"/>
    <w:basedOn w:val="DefaultParagraphFont"/>
    <w:link w:val="BodyText"/>
    <w:uiPriority w:val="1"/>
    <w:rsid w:val="00627A74"/>
    <w:rPr>
      <w:sz w:val="27"/>
      <w:szCs w:val="27"/>
    </w:rPr>
  </w:style>
  <w:style w:type="character" w:customStyle="1" w:styleId="Heading2Char">
    <w:name w:val="Heading 2 Char"/>
    <w:basedOn w:val="DefaultParagraphFont"/>
    <w:link w:val="Heading2"/>
    <w:semiHidden/>
    <w:rsid w:val="006210E4"/>
    <w:rPr>
      <w:rFonts w:asciiTheme="majorHAnsi" w:eastAsiaTheme="majorEastAsia" w:hAnsiTheme="majorHAnsi" w:cstheme="majorBidi"/>
      <w:noProof/>
      <w:color w:val="2F5496" w:themeColor="accent1" w:themeShade="BF"/>
      <w:sz w:val="26"/>
      <w:szCs w:val="26"/>
      <w:lang w:val="vi-VN"/>
    </w:rPr>
  </w:style>
  <w:style w:type="paragraph" w:customStyle="1" w:styleId="TableParagraph">
    <w:name w:val="Table Paragraph"/>
    <w:basedOn w:val="Normal"/>
    <w:uiPriority w:val="1"/>
    <w:qFormat/>
    <w:rsid w:val="00E54725"/>
    <w:pPr>
      <w:widowControl w:val="0"/>
      <w:autoSpaceDE w:val="0"/>
      <w:autoSpaceDN w:val="0"/>
      <w:ind w:left="76"/>
    </w:pPr>
    <w:rPr>
      <w:noProof w:val="0"/>
      <w:sz w:val="22"/>
      <w:szCs w:val="22"/>
      <w:lang w:val="en-US"/>
    </w:rPr>
  </w:style>
  <w:style w:type="paragraph" w:styleId="NormalWeb">
    <w:name w:val="Normal (Web)"/>
    <w:basedOn w:val="Normal"/>
    <w:uiPriority w:val="99"/>
    <w:unhideWhenUsed/>
    <w:rsid w:val="006604E6"/>
    <w:pPr>
      <w:spacing w:before="100" w:beforeAutospacing="1" w:after="100" w:afterAutospacing="1"/>
    </w:pPr>
    <w:rPr>
      <w:noProof w:val="0"/>
      <w:lang w:val="en-US"/>
    </w:rPr>
  </w:style>
  <w:style w:type="character" w:customStyle="1" w:styleId="apple-tab-span">
    <w:name w:val="apple-tab-span"/>
    <w:basedOn w:val="DefaultParagraphFont"/>
    <w:rsid w:val="0066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8416">
      <w:bodyDiv w:val="1"/>
      <w:marLeft w:val="0"/>
      <w:marRight w:val="0"/>
      <w:marTop w:val="0"/>
      <w:marBottom w:val="0"/>
      <w:divBdr>
        <w:top w:val="none" w:sz="0" w:space="0" w:color="auto"/>
        <w:left w:val="none" w:sz="0" w:space="0" w:color="auto"/>
        <w:bottom w:val="none" w:sz="0" w:space="0" w:color="auto"/>
        <w:right w:val="none" w:sz="0" w:space="0" w:color="auto"/>
      </w:divBdr>
      <w:divsChild>
        <w:div w:id="478885019">
          <w:marLeft w:val="0"/>
          <w:marRight w:val="0"/>
          <w:marTop w:val="0"/>
          <w:marBottom w:val="0"/>
          <w:divBdr>
            <w:top w:val="none" w:sz="0" w:space="0" w:color="auto"/>
            <w:left w:val="none" w:sz="0" w:space="0" w:color="auto"/>
            <w:bottom w:val="none" w:sz="0" w:space="0" w:color="auto"/>
            <w:right w:val="none" w:sz="0" w:space="0" w:color="auto"/>
          </w:divBdr>
        </w:div>
        <w:div w:id="683941387">
          <w:marLeft w:val="0"/>
          <w:marRight w:val="0"/>
          <w:marTop w:val="0"/>
          <w:marBottom w:val="0"/>
          <w:divBdr>
            <w:top w:val="none" w:sz="0" w:space="0" w:color="auto"/>
            <w:left w:val="none" w:sz="0" w:space="0" w:color="auto"/>
            <w:bottom w:val="none" w:sz="0" w:space="0" w:color="auto"/>
            <w:right w:val="none" w:sz="0" w:space="0" w:color="auto"/>
          </w:divBdr>
        </w:div>
        <w:div w:id="745614596">
          <w:marLeft w:val="0"/>
          <w:marRight w:val="0"/>
          <w:marTop w:val="0"/>
          <w:marBottom w:val="0"/>
          <w:divBdr>
            <w:top w:val="none" w:sz="0" w:space="0" w:color="auto"/>
            <w:left w:val="none" w:sz="0" w:space="0" w:color="auto"/>
            <w:bottom w:val="none" w:sz="0" w:space="0" w:color="auto"/>
            <w:right w:val="none" w:sz="0" w:space="0" w:color="auto"/>
          </w:divBdr>
        </w:div>
      </w:divsChild>
    </w:div>
    <w:div w:id="1067411121">
      <w:bodyDiv w:val="1"/>
      <w:marLeft w:val="0"/>
      <w:marRight w:val="0"/>
      <w:marTop w:val="0"/>
      <w:marBottom w:val="0"/>
      <w:divBdr>
        <w:top w:val="none" w:sz="0" w:space="0" w:color="auto"/>
        <w:left w:val="none" w:sz="0" w:space="0" w:color="auto"/>
        <w:bottom w:val="none" w:sz="0" w:space="0" w:color="auto"/>
        <w:right w:val="none" w:sz="0" w:space="0" w:color="auto"/>
      </w:divBdr>
    </w:div>
    <w:div w:id="1539508105">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83587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AF48-137B-4DEF-A133-9C6F4A4B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BỘ GIÁO DỤC VÀ ĐÀO TẠO</vt:lpstr>
      <vt:lpstr>         BỘ GIÁO DỤC VÀ ĐÀO TẠO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VT01</dc:creator>
  <cp:keywords/>
  <dc:description/>
  <cp:lastModifiedBy>Pham Thi Minh,Hieu</cp:lastModifiedBy>
  <cp:revision>2</cp:revision>
  <cp:lastPrinted>2024-02-06T09:53:00Z</cp:lastPrinted>
  <dcterms:created xsi:type="dcterms:W3CDTF">2024-08-26T08:15:00Z</dcterms:created>
  <dcterms:modified xsi:type="dcterms:W3CDTF">2024-08-26T08:15:00Z</dcterms:modified>
</cp:coreProperties>
</file>